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CB" w:rsidRPr="00900CE4" w:rsidRDefault="003364CB" w:rsidP="003364CB">
      <w:pPr>
        <w:pStyle w:val="20"/>
        <w:shd w:val="clear" w:color="auto" w:fill="auto"/>
        <w:spacing w:after="0" w:line="260" w:lineRule="exact"/>
        <w:jc w:val="left"/>
        <w:outlineLvl w:val="0"/>
        <w:rPr>
          <w:color w:val="000000" w:themeColor="text1"/>
        </w:rPr>
      </w:pPr>
      <w:r w:rsidRPr="00900CE4">
        <w:rPr>
          <w:color w:val="000000" w:themeColor="text1"/>
        </w:rPr>
        <w:t>(Додаток 5)</w:t>
      </w:r>
    </w:p>
    <w:p w:rsidR="003364CB" w:rsidRPr="00900CE4" w:rsidRDefault="003364CB" w:rsidP="003364CB">
      <w:pPr>
        <w:pStyle w:val="20"/>
        <w:shd w:val="clear" w:color="auto" w:fill="auto"/>
        <w:spacing w:after="0" w:line="260" w:lineRule="exact"/>
        <w:jc w:val="right"/>
        <w:rPr>
          <w:color w:val="000000" w:themeColor="text1"/>
        </w:rPr>
      </w:pPr>
    </w:p>
    <w:p w:rsidR="003364CB" w:rsidRPr="00900CE4" w:rsidRDefault="003364CB" w:rsidP="003364CB">
      <w:pPr>
        <w:pStyle w:val="20"/>
        <w:shd w:val="clear" w:color="auto" w:fill="auto"/>
        <w:spacing w:after="0" w:line="260" w:lineRule="exact"/>
        <w:rPr>
          <w:color w:val="000000" w:themeColor="text1"/>
        </w:rPr>
      </w:pPr>
      <w:r w:rsidRPr="00900CE4">
        <w:rPr>
          <w:color w:val="000000" w:themeColor="text1"/>
        </w:rPr>
        <w:t>МІНІСТЕРСТВО ОСВІТИ І НАУКИ УКРАЇНИ</w:t>
      </w:r>
    </w:p>
    <w:p w:rsidR="003364CB" w:rsidRPr="00900CE4" w:rsidRDefault="003364CB" w:rsidP="003364CB">
      <w:pPr>
        <w:pStyle w:val="4"/>
        <w:shd w:val="clear" w:color="auto" w:fill="auto"/>
        <w:spacing w:before="0" w:after="0"/>
        <w:rPr>
          <w:rStyle w:val="413pt"/>
          <w:color w:val="000000" w:themeColor="text1"/>
          <w:sz w:val="28"/>
          <w:lang w:val="ru-RU"/>
        </w:rPr>
      </w:pPr>
      <w:r w:rsidRPr="00900CE4">
        <w:rPr>
          <w:rStyle w:val="413pt"/>
          <w:color w:val="000000" w:themeColor="text1"/>
          <w:sz w:val="28"/>
        </w:rPr>
        <w:t>Львівський національний університет імені Івана Франка</w:t>
      </w:r>
    </w:p>
    <w:p w:rsidR="003364CB" w:rsidRPr="00900CE4" w:rsidRDefault="003364CB" w:rsidP="003364CB">
      <w:pPr>
        <w:pStyle w:val="20"/>
        <w:shd w:val="clear" w:color="auto" w:fill="auto"/>
        <w:spacing w:after="0" w:line="550" w:lineRule="exact"/>
        <w:rPr>
          <w:color w:val="000000" w:themeColor="text1"/>
        </w:rPr>
      </w:pPr>
      <w:r w:rsidRPr="00900CE4">
        <w:rPr>
          <w:color w:val="000000" w:themeColor="text1"/>
        </w:rPr>
        <w:t>НАКАЗ</w:t>
      </w:r>
    </w:p>
    <w:p w:rsidR="003364CB" w:rsidRPr="00900CE4" w:rsidRDefault="003364CB" w:rsidP="003364CB">
      <w:pPr>
        <w:pStyle w:val="20"/>
        <w:shd w:val="clear" w:color="auto" w:fill="auto"/>
        <w:spacing w:after="0" w:line="550" w:lineRule="exact"/>
        <w:rPr>
          <w:color w:val="000000" w:themeColor="text1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4236"/>
          <w:tab w:val="left" w:pos="8431"/>
        </w:tabs>
        <w:spacing w:after="0" w:line="480" w:lineRule="auto"/>
        <w:jc w:val="both"/>
        <w:rPr>
          <w:color w:val="000000" w:themeColor="text1"/>
        </w:rPr>
      </w:pPr>
      <w:r w:rsidRPr="00900CE4">
        <w:rPr>
          <w:color w:val="000000" w:themeColor="text1"/>
        </w:rPr>
        <w:t>«___»______20   р.                                     м. Львів                                    №______</w:t>
      </w:r>
      <w:r w:rsidRPr="00900CE4">
        <w:rPr>
          <w:color w:val="000000" w:themeColor="text1"/>
        </w:rPr>
        <w:tab/>
        <w:t xml:space="preserve">            </w:t>
      </w:r>
    </w:p>
    <w:p w:rsidR="003364CB" w:rsidRPr="00900CE4" w:rsidRDefault="003364CB" w:rsidP="003364CB">
      <w:pPr>
        <w:pStyle w:val="20"/>
        <w:shd w:val="clear" w:color="auto" w:fill="auto"/>
        <w:spacing w:after="198" w:line="358" w:lineRule="exact"/>
        <w:ind w:firstLine="720"/>
        <w:jc w:val="left"/>
        <w:rPr>
          <w:i/>
          <w:color w:val="000000" w:themeColor="text1"/>
          <w:sz w:val="28"/>
        </w:rPr>
      </w:pPr>
      <w:r w:rsidRPr="00900CE4">
        <w:rPr>
          <w:i/>
          <w:color w:val="000000" w:themeColor="text1"/>
        </w:rPr>
        <w:t>Про повторне вивчення навчальних дисциплін</w:t>
      </w:r>
    </w:p>
    <w:p w:rsidR="003364CB" w:rsidRPr="00900CE4" w:rsidRDefault="003364CB" w:rsidP="003364CB">
      <w:pPr>
        <w:pStyle w:val="20"/>
        <w:shd w:val="clear" w:color="auto" w:fill="auto"/>
        <w:spacing w:after="198" w:line="358" w:lineRule="exact"/>
        <w:ind w:firstLine="720"/>
        <w:jc w:val="both"/>
        <w:rPr>
          <w:color w:val="000000" w:themeColor="text1"/>
          <w:sz w:val="28"/>
        </w:rPr>
      </w:pPr>
      <w:r w:rsidRPr="00900CE4">
        <w:rPr>
          <w:b/>
          <w:i/>
          <w:color w:val="000000" w:themeColor="text1"/>
          <w:sz w:val="28"/>
        </w:rPr>
        <w:t xml:space="preserve">Іваненку Іванові Івановичу </w:t>
      </w:r>
      <w:r w:rsidRPr="00900CE4">
        <w:rPr>
          <w:color w:val="000000" w:themeColor="text1"/>
          <w:sz w:val="28"/>
        </w:rPr>
        <w:t xml:space="preserve">(ос.справа </w:t>
      </w:r>
      <w:r w:rsidRPr="00900CE4">
        <w:rPr>
          <w:b/>
          <w:i/>
          <w:color w:val="000000" w:themeColor="text1"/>
          <w:sz w:val="28"/>
        </w:rPr>
        <w:t>№</w:t>
      </w:r>
      <w:r w:rsidRPr="00900CE4">
        <w:rPr>
          <w:b/>
          <w:i/>
          <w:noProof w:val="0"/>
          <w:color w:val="000000" w:themeColor="text1"/>
          <w:sz w:val="28"/>
        </w:rPr>
        <w:t xml:space="preserve"> </w:t>
      </w:r>
      <w:r w:rsidRPr="00900CE4">
        <w:rPr>
          <w:b/>
          <w:i/>
          <w:color w:val="000000" w:themeColor="text1"/>
          <w:sz w:val="28"/>
        </w:rPr>
        <w:t>1234567с</w:t>
      </w:r>
      <w:r w:rsidRPr="00900CE4">
        <w:rPr>
          <w:i/>
          <w:color w:val="000000" w:themeColor="text1"/>
          <w:sz w:val="28"/>
        </w:rPr>
        <w:t>)</w:t>
      </w:r>
      <w:r w:rsidRPr="00900CE4">
        <w:rPr>
          <w:color w:val="000000" w:themeColor="text1"/>
          <w:sz w:val="28"/>
        </w:rPr>
        <w:t xml:space="preserve"> студенту </w:t>
      </w:r>
      <w:r w:rsidRPr="00900CE4">
        <w:rPr>
          <w:b/>
          <w:i/>
          <w:color w:val="000000" w:themeColor="text1"/>
          <w:sz w:val="28"/>
        </w:rPr>
        <w:t>2</w:t>
      </w:r>
      <w:r w:rsidRPr="00900CE4">
        <w:rPr>
          <w:color w:val="000000" w:themeColor="text1"/>
          <w:sz w:val="28"/>
        </w:rPr>
        <w:t xml:space="preserve"> курсу, </w:t>
      </w:r>
      <w:r w:rsidRPr="00900CE4">
        <w:rPr>
          <w:b/>
          <w:i/>
          <w:color w:val="000000" w:themeColor="text1"/>
          <w:sz w:val="28"/>
        </w:rPr>
        <w:t>денної</w:t>
      </w:r>
      <w:r w:rsidRPr="00900CE4">
        <w:rPr>
          <w:color w:val="000000" w:themeColor="text1"/>
          <w:sz w:val="28"/>
        </w:rPr>
        <w:t xml:space="preserve"> форми навчання </w:t>
      </w:r>
      <w:r w:rsidRPr="00900CE4">
        <w:rPr>
          <w:b/>
          <w:i/>
          <w:color w:val="000000" w:themeColor="text1"/>
          <w:sz w:val="28"/>
        </w:rPr>
        <w:t>біологічного</w:t>
      </w:r>
      <w:r w:rsidRPr="00900CE4">
        <w:rPr>
          <w:color w:val="000000" w:themeColor="text1"/>
          <w:sz w:val="28"/>
        </w:rPr>
        <w:t xml:space="preserve"> </w:t>
      </w:r>
      <w:r w:rsidRPr="00900CE4">
        <w:rPr>
          <w:rStyle w:val="2"/>
          <w:color w:val="000000" w:themeColor="text1"/>
          <w:sz w:val="28"/>
        </w:rPr>
        <w:t xml:space="preserve">факультету (коледжу), </w:t>
      </w:r>
      <w:r w:rsidRPr="00900CE4">
        <w:rPr>
          <w:color w:val="000000" w:themeColor="text1"/>
          <w:sz w:val="28"/>
        </w:rPr>
        <w:t xml:space="preserve">групи </w:t>
      </w:r>
      <w:r w:rsidRPr="00900CE4">
        <w:rPr>
          <w:b/>
          <w:i/>
          <w:color w:val="000000" w:themeColor="text1"/>
          <w:sz w:val="28"/>
        </w:rPr>
        <w:t>БЛБ-21с</w:t>
      </w:r>
      <w:r w:rsidRPr="00900CE4">
        <w:rPr>
          <w:i/>
          <w:color w:val="000000" w:themeColor="text1"/>
          <w:sz w:val="28"/>
        </w:rPr>
        <w:t>, спеціальності (</w:t>
      </w:r>
      <w:r w:rsidRPr="00900CE4">
        <w:rPr>
          <w:rStyle w:val="2"/>
          <w:color w:val="000000" w:themeColor="text1"/>
          <w:sz w:val="28"/>
        </w:rPr>
        <w:t>напряму підготовки)</w:t>
      </w:r>
      <w:r w:rsidRPr="00900CE4">
        <w:rPr>
          <w:b/>
          <w:color w:val="000000" w:themeColor="text1"/>
          <w:sz w:val="28"/>
        </w:rPr>
        <w:t xml:space="preserve"> </w:t>
      </w:r>
      <w:r w:rsidRPr="00900CE4">
        <w:rPr>
          <w:b/>
          <w:i/>
          <w:color w:val="000000" w:themeColor="text1"/>
          <w:sz w:val="28"/>
        </w:rPr>
        <w:t>біологія</w:t>
      </w:r>
      <w:r w:rsidRPr="00900CE4">
        <w:rPr>
          <w:i/>
          <w:color w:val="000000" w:themeColor="text1"/>
          <w:sz w:val="28"/>
        </w:rPr>
        <w:t xml:space="preserve"> </w:t>
      </w:r>
      <w:r w:rsidRPr="00900CE4">
        <w:rPr>
          <w:color w:val="000000" w:themeColor="text1"/>
          <w:sz w:val="28"/>
        </w:rPr>
        <w:t xml:space="preserve">освітнього рівня (ОКР) </w:t>
      </w:r>
      <w:r w:rsidRPr="00900CE4">
        <w:rPr>
          <w:b/>
          <w:i/>
          <w:color w:val="000000" w:themeColor="text1"/>
          <w:sz w:val="28"/>
        </w:rPr>
        <w:t>бакалавр,</w:t>
      </w:r>
      <w:r w:rsidRPr="00900CE4">
        <w:rPr>
          <w:color w:val="000000" w:themeColor="text1"/>
          <w:sz w:val="28"/>
        </w:rPr>
        <w:t xml:space="preserve"> який навчається за</w:t>
      </w:r>
      <w:r w:rsidRPr="00900CE4">
        <w:rPr>
          <w:b/>
          <w:i/>
          <w:color w:val="000000" w:themeColor="text1"/>
          <w:sz w:val="28"/>
        </w:rPr>
        <w:t xml:space="preserve"> </w:t>
      </w:r>
      <w:r w:rsidRPr="00900CE4">
        <w:rPr>
          <w:i/>
          <w:color w:val="000000" w:themeColor="text1"/>
          <w:sz w:val="28"/>
        </w:rPr>
        <w:t>рахунок коштів фізичних (юридичних</w:t>
      </w:r>
      <w:r w:rsidRPr="00900CE4">
        <w:rPr>
          <w:color w:val="000000" w:themeColor="text1"/>
          <w:sz w:val="28"/>
        </w:rPr>
        <w:t xml:space="preserve">) </w:t>
      </w:r>
      <w:r w:rsidRPr="00900CE4">
        <w:rPr>
          <w:i/>
          <w:color w:val="000000" w:themeColor="text1"/>
          <w:sz w:val="28"/>
        </w:rPr>
        <w:t>осіб</w:t>
      </w:r>
      <w:r>
        <w:rPr>
          <w:color w:val="000000" w:themeColor="text1"/>
          <w:sz w:val="28"/>
        </w:rPr>
        <w:t>, до</w:t>
      </w:r>
      <w:r w:rsidRPr="00900CE4">
        <w:rPr>
          <w:color w:val="000000" w:themeColor="text1"/>
          <w:sz w:val="28"/>
        </w:rPr>
        <w:t>з</w:t>
      </w:r>
      <w:r>
        <w:rPr>
          <w:color w:val="000000" w:themeColor="text1"/>
          <w:sz w:val="28"/>
        </w:rPr>
        <w:t>в</w:t>
      </w:r>
      <w:r w:rsidRPr="00900CE4">
        <w:rPr>
          <w:color w:val="000000" w:themeColor="text1"/>
          <w:sz w:val="28"/>
        </w:rPr>
        <w:t xml:space="preserve">олити з </w:t>
      </w:r>
      <w:r w:rsidRPr="00900CE4">
        <w:rPr>
          <w:i/>
          <w:color w:val="000000" w:themeColor="text1"/>
          <w:sz w:val="28"/>
          <w:u w:val="single"/>
        </w:rPr>
        <w:t>20 </w:t>
      </w:r>
      <w:r w:rsidRPr="00900CE4">
        <w:rPr>
          <w:color w:val="000000" w:themeColor="text1"/>
          <w:sz w:val="28"/>
        </w:rPr>
        <w:t xml:space="preserve">лютого (березня) 2019 р. до </w:t>
      </w:r>
      <w:r w:rsidRPr="00900CE4">
        <w:rPr>
          <w:i/>
          <w:color w:val="000000" w:themeColor="text1"/>
          <w:sz w:val="28"/>
          <w:u w:val="single"/>
        </w:rPr>
        <w:t xml:space="preserve">10 </w:t>
      </w:r>
      <w:r w:rsidRPr="00900CE4">
        <w:rPr>
          <w:color w:val="000000" w:themeColor="text1"/>
          <w:sz w:val="28"/>
        </w:rPr>
        <w:t>травня 2019 року повторне вивчення таких навчальних дисциплін: ______________________________________________.</w:t>
      </w:r>
    </w:p>
    <w:p w:rsidR="003364CB" w:rsidRPr="00900CE4" w:rsidRDefault="003364CB" w:rsidP="003364CB">
      <w:pPr>
        <w:pStyle w:val="20"/>
        <w:shd w:val="clear" w:color="auto" w:fill="auto"/>
        <w:spacing w:after="198" w:line="358" w:lineRule="exact"/>
        <w:ind w:firstLine="720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spacing w:after="198" w:line="358" w:lineRule="exact"/>
        <w:ind w:firstLine="720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spacing w:after="227" w:line="260" w:lineRule="exact"/>
        <w:ind w:firstLine="720"/>
        <w:jc w:val="both"/>
        <w:rPr>
          <w:color w:val="000000" w:themeColor="text1"/>
          <w:sz w:val="28"/>
        </w:rPr>
      </w:pPr>
      <w:r w:rsidRPr="00900CE4">
        <w:rPr>
          <w:color w:val="000000" w:themeColor="text1"/>
          <w:sz w:val="28"/>
        </w:rPr>
        <w:t>Підстави: заява студента __</w:t>
      </w:r>
      <w:r w:rsidRPr="00900CE4">
        <w:rPr>
          <w:i/>
          <w:color w:val="000000" w:themeColor="text1"/>
          <w:sz w:val="28"/>
        </w:rPr>
        <w:t>Іваненка І.І</w:t>
      </w:r>
      <w:r w:rsidRPr="00900CE4">
        <w:rPr>
          <w:color w:val="000000" w:themeColor="text1"/>
          <w:sz w:val="28"/>
        </w:rPr>
        <w:t xml:space="preserve">., </w:t>
      </w:r>
      <w:r w:rsidRPr="00900CE4">
        <w:rPr>
          <w:i/>
          <w:color w:val="000000" w:themeColor="text1"/>
          <w:sz w:val="28"/>
        </w:rPr>
        <w:t>з</w:t>
      </w:r>
      <w:r w:rsidRPr="00900CE4">
        <w:rPr>
          <w:color w:val="000000" w:themeColor="text1"/>
          <w:sz w:val="28"/>
        </w:rPr>
        <w:t xml:space="preserve"> резолюцією проректора </w:t>
      </w:r>
      <w:r w:rsidRPr="00900CE4">
        <w:rPr>
          <w:i/>
          <w:color w:val="000000" w:themeColor="text1"/>
          <w:sz w:val="28"/>
        </w:rPr>
        <w:t>Гладишевського Р.Є.</w:t>
      </w:r>
      <w:r w:rsidRPr="00900CE4">
        <w:rPr>
          <w:color w:val="000000" w:themeColor="text1"/>
          <w:sz w:val="28"/>
        </w:rPr>
        <w:t xml:space="preserve"> і візою декана</w:t>
      </w:r>
      <w:r w:rsidRPr="00900CE4">
        <w:rPr>
          <w:b/>
          <w:i/>
          <w:color w:val="000000" w:themeColor="text1"/>
          <w:sz w:val="28"/>
        </w:rPr>
        <w:t xml:space="preserve"> </w:t>
      </w:r>
      <w:r w:rsidRPr="00900CE4">
        <w:rPr>
          <w:i/>
          <w:color w:val="000000" w:themeColor="text1"/>
          <w:sz w:val="28"/>
        </w:rPr>
        <w:t>(директора)</w:t>
      </w:r>
      <w:r w:rsidRPr="00900CE4">
        <w:rPr>
          <w:color w:val="000000" w:themeColor="text1"/>
          <w:sz w:val="28"/>
        </w:rPr>
        <w:t xml:space="preserve"> </w:t>
      </w:r>
      <w:r w:rsidRPr="00900CE4">
        <w:rPr>
          <w:i/>
          <w:color w:val="000000" w:themeColor="text1"/>
          <w:sz w:val="28"/>
        </w:rPr>
        <w:t>Хамара І.С</w:t>
      </w:r>
      <w:r w:rsidRPr="00900CE4">
        <w:rPr>
          <w:color w:val="000000" w:themeColor="text1"/>
          <w:sz w:val="28"/>
        </w:rPr>
        <w:t xml:space="preserve">., </w:t>
      </w:r>
      <w:r w:rsidRPr="00900CE4">
        <w:rPr>
          <w:color w:val="000000" w:themeColor="text1"/>
          <w:sz w:val="28"/>
          <w:szCs w:val="28"/>
        </w:rPr>
        <w:t>план повторного вивчення навчальної дисципліни, квитанція про оплату, угода про надання додаткових освітніх послуг</w:t>
      </w:r>
      <w:r w:rsidRPr="00900CE4">
        <w:rPr>
          <w:color w:val="000000" w:themeColor="text1"/>
          <w:sz w:val="28"/>
        </w:rPr>
        <w:t>.</w:t>
      </w: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  <w:r w:rsidRPr="00900CE4">
        <w:rPr>
          <w:color w:val="000000" w:themeColor="text1"/>
          <w:sz w:val="28"/>
        </w:rPr>
        <w:t xml:space="preserve">      Ректор                                                                                  В.П. Мельник </w:t>
      </w:r>
      <w:r w:rsidRPr="00900CE4">
        <w:rPr>
          <w:color w:val="000000" w:themeColor="text1"/>
          <w:sz w:val="28"/>
        </w:rPr>
        <w:tab/>
      </w: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pStyle w:val="20"/>
        <w:shd w:val="clear" w:color="auto" w:fill="auto"/>
        <w:tabs>
          <w:tab w:val="left" w:pos="6962"/>
        </w:tabs>
        <w:spacing w:after="0" w:line="260" w:lineRule="exact"/>
        <w:jc w:val="both"/>
        <w:rPr>
          <w:color w:val="000000" w:themeColor="text1"/>
          <w:sz w:val="28"/>
        </w:rPr>
      </w:pPr>
    </w:p>
    <w:p w:rsidR="003364CB" w:rsidRPr="00900CE4" w:rsidRDefault="003364CB" w:rsidP="003364CB">
      <w:pPr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900CE4">
        <w:rPr>
          <w:rFonts w:ascii="Times New Roman" w:hAnsi="Times New Roman" w:cs="Times New Roman"/>
          <w:b/>
          <w:color w:val="000000" w:themeColor="text1"/>
        </w:rPr>
        <w:t>Погоджено</w:t>
      </w:r>
      <w:r w:rsidRPr="00900CE4">
        <w:rPr>
          <w:rFonts w:ascii="Times New Roman" w:hAnsi="Times New Roman" w:cs="Times New Roman"/>
          <w:color w:val="000000" w:themeColor="text1"/>
        </w:rPr>
        <w:t>:</w:t>
      </w:r>
    </w:p>
    <w:p w:rsidR="003364CB" w:rsidRPr="00900CE4" w:rsidRDefault="003364CB" w:rsidP="003364CB">
      <w:pPr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900CE4">
        <w:rPr>
          <w:rFonts w:ascii="Times New Roman" w:hAnsi="Times New Roman" w:cs="Times New Roman"/>
          <w:color w:val="000000" w:themeColor="text1"/>
        </w:rPr>
        <w:t>Проректор____________________________</w:t>
      </w:r>
    </w:p>
    <w:p w:rsidR="003364CB" w:rsidRDefault="003364CB" w:rsidP="003364CB">
      <w:pPr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900CE4">
        <w:rPr>
          <w:rFonts w:ascii="Times New Roman" w:hAnsi="Times New Roman" w:cs="Times New Roman"/>
          <w:color w:val="000000" w:themeColor="text1"/>
        </w:rPr>
        <w:t>Головний бухгалтер____________________</w:t>
      </w:r>
    </w:p>
    <w:p w:rsidR="003364CB" w:rsidRDefault="003364CB" w:rsidP="003364CB">
      <w:pPr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900CE4">
        <w:rPr>
          <w:rFonts w:ascii="Times New Roman" w:hAnsi="Times New Roman" w:cs="Times New Roman"/>
          <w:color w:val="000000" w:themeColor="text1"/>
        </w:rPr>
        <w:t xml:space="preserve">Начальник </w:t>
      </w:r>
      <w:r>
        <w:rPr>
          <w:rFonts w:ascii="Times New Roman" w:hAnsi="Times New Roman" w:cs="Times New Roman"/>
          <w:color w:val="000000" w:themeColor="text1"/>
        </w:rPr>
        <w:t>ПФВ_______________________</w:t>
      </w:r>
    </w:p>
    <w:p w:rsidR="003364CB" w:rsidRPr="00900CE4" w:rsidRDefault="003364CB" w:rsidP="003364CB">
      <w:pPr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900CE4">
        <w:rPr>
          <w:rFonts w:ascii="Times New Roman" w:hAnsi="Times New Roman" w:cs="Times New Roman"/>
          <w:color w:val="000000" w:themeColor="text1"/>
        </w:rPr>
        <w:t>Керівник ЦЗЯО ________________________</w:t>
      </w:r>
    </w:p>
    <w:p w:rsidR="003364CB" w:rsidRPr="00900CE4" w:rsidRDefault="003364CB" w:rsidP="003364CB">
      <w:pPr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900CE4">
        <w:rPr>
          <w:rFonts w:ascii="Times New Roman" w:hAnsi="Times New Roman" w:cs="Times New Roman"/>
          <w:color w:val="000000" w:themeColor="text1"/>
        </w:rPr>
        <w:t>Начальник НМВ________________________</w:t>
      </w:r>
    </w:p>
    <w:p w:rsidR="0019492E" w:rsidRDefault="0019492E">
      <w:bookmarkStart w:id="0" w:name="_GoBack"/>
      <w:bookmarkEnd w:id="0"/>
    </w:p>
    <w:sectPr w:rsidR="00194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CB"/>
    <w:rsid w:val="0019492E"/>
    <w:rsid w:val="003364CB"/>
    <w:rsid w:val="00D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C184-480B-4D64-A656-179BC3FE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C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pt">
    <w:name w:val="Основний текст (4) + 13 pt"/>
    <w:aliases w:val="Не напівжирний"/>
    <w:basedOn w:val="a0"/>
    <w:rsid w:val="003364CB"/>
    <w:rPr>
      <w:b/>
      <w:bCs/>
      <w:noProof w:val="0"/>
      <w:color w:val="000000"/>
      <w:spacing w:val="0"/>
      <w:w w:val="100"/>
      <w:position w:val="0"/>
      <w:sz w:val="26"/>
      <w:szCs w:val="26"/>
      <w:lang w:val="uk-UA" w:eastAsia="uk-UA" w:bidi="ar-SA"/>
    </w:rPr>
  </w:style>
  <w:style w:type="character" w:customStyle="1" w:styleId="2">
    <w:name w:val="Основний текст (2) + Напівжирний"/>
    <w:aliases w:val="Курсив"/>
    <w:basedOn w:val="a0"/>
    <w:rsid w:val="003364CB"/>
    <w:rPr>
      <w:b/>
      <w:bCs/>
      <w:i/>
      <w:iCs/>
      <w:noProof w:val="0"/>
      <w:color w:val="000000"/>
      <w:spacing w:val="0"/>
      <w:w w:val="100"/>
      <w:position w:val="0"/>
      <w:sz w:val="26"/>
      <w:szCs w:val="26"/>
      <w:lang w:val="uk-UA" w:eastAsia="uk-UA" w:bidi="ar-SA"/>
    </w:rPr>
  </w:style>
  <w:style w:type="paragraph" w:customStyle="1" w:styleId="20">
    <w:name w:val="Основний текст (2)"/>
    <w:basedOn w:val="a"/>
    <w:rsid w:val="003364CB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noProof/>
      <w:sz w:val="26"/>
      <w:szCs w:val="26"/>
      <w:lang w:eastAsia="uk-UA"/>
    </w:rPr>
  </w:style>
  <w:style w:type="paragraph" w:customStyle="1" w:styleId="4">
    <w:name w:val="Основний текст (4)"/>
    <w:basedOn w:val="a"/>
    <w:rsid w:val="003364CB"/>
    <w:pPr>
      <w:widowControl w:val="0"/>
      <w:shd w:val="clear" w:color="auto" w:fill="FFFFFF"/>
      <w:spacing w:before="120" w:after="540" w:line="528" w:lineRule="exact"/>
      <w:jc w:val="center"/>
    </w:pPr>
    <w:rPr>
      <w:rFonts w:ascii="Times New Roman" w:eastAsia="Times New Roman" w:hAnsi="Times New Roman" w:cs="Times New Roman"/>
      <w:b/>
      <w:bCs/>
      <w:noProof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2019-02-27T11:47:00Z</dcterms:created>
  <dcterms:modified xsi:type="dcterms:W3CDTF">2019-02-27T11:48:00Z</dcterms:modified>
</cp:coreProperties>
</file>