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22" w:rsidRPr="00F9087E" w:rsidRDefault="00AA62C4" w:rsidP="00AA62C4">
      <w:pPr>
        <w:pStyle w:val="a3"/>
        <w:tabs>
          <w:tab w:val="clear" w:pos="709"/>
          <w:tab w:val="clear" w:pos="8505"/>
          <w:tab w:val="left" w:pos="5529"/>
        </w:tabs>
        <w:suppressAutoHyphens/>
        <w:rPr>
          <w:rFonts w:ascii="Times New Roman" w:hAnsi="Times New Roman"/>
          <w:b/>
          <w:sz w:val="32"/>
          <w:szCs w:val="32"/>
          <w:lang w:val="uk-UA"/>
        </w:rPr>
      </w:pPr>
      <w:r w:rsidRPr="00F9087E">
        <w:rPr>
          <w:rFonts w:ascii="Times New Roman" w:hAnsi="Times New Roman"/>
          <w:b/>
          <w:sz w:val="32"/>
          <w:szCs w:val="32"/>
          <w:lang w:val="uk-UA"/>
        </w:rPr>
        <w:t>Міністерство освіти і науки України</w:t>
      </w:r>
    </w:p>
    <w:p w:rsidR="00AA62C4" w:rsidRPr="00F9087E" w:rsidRDefault="00AA62C4" w:rsidP="00AA62C4">
      <w:pPr>
        <w:pStyle w:val="a3"/>
        <w:tabs>
          <w:tab w:val="clear" w:pos="709"/>
          <w:tab w:val="clear" w:pos="8505"/>
          <w:tab w:val="left" w:pos="5529"/>
        </w:tabs>
        <w:suppressAutoHyphens/>
        <w:rPr>
          <w:rFonts w:ascii="Times New Roman" w:hAnsi="Times New Roman"/>
          <w:b/>
          <w:sz w:val="32"/>
          <w:szCs w:val="32"/>
          <w:lang w:val="uk-UA"/>
        </w:rPr>
      </w:pPr>
      <w:r w:rsidRPr="00F9087E">
        <w:rPr>
          <w:rFonts w:ascii="Times New Roman" w:hAnsi="Times New Roman"/>
          <w:b/>
          <w:sz w:val="32"/>
          <w:szCs w:val="32"/>
          <w:lang w:val="uk-UA"/>
        </w:rPr>
        <w:t>Львівський національний університет імені Івана Франка</w:t>
      </w:r>
    </w:p>
    <w:p w:rsidR="00AA62C4" w:rsidRDefault="00AA62C4" w:rsidP="00586522">
      <w:pPr>
        <w:pStyle w:val="a3"/>
        <w:tabs>
          <w:tab w:val="clear" w:pos="709"/>
          <w:tab w:val="clear" w:pos="8505"/>
          <w:tab w:val="left" w:pos="5529"/>
        </w:tabs>
        <w:suppressAutoHyphens/>
        <w:spacing w:line="276" w:lineRule="auto"/>
        <w:ind w:left="5103"/>
        <w:jc w:val="left"/>
        <w:rPr>
          <w:rFonts w:ascii="Times New Roman" w:hAnsi="Times New Roman"/>
          <w:sz w:val="28"/>
          <w:lang w:val="uk-UA"/>
        </w:rPr>
      </w:pPr>
    </w:p>
    <w:p w:rsidR="00AA62C4" w:rsidRDefault="00AA62C4" w:rsidP="00586522">
      <w:pPr>
        <w:pStyle w:val="a3"/>
        <w:tabs>
          <w:tab w:val="clear" w:pos="709"/>
          <w:tab w:val="clear" w:pos="8505"/>
          <w:tab w:val="left" w:pos="5529"/>
        </w:tabs>
        <w:suppressAutoHyphens/>
        <w:spacing w:line="276" w:lineRule="auto"/>
        <w:ind w:left="5103"/>
        <w:jc w:val="left"/>
        <w:rPr>
          <w:rFonts w:ascii="Times New Roman" w:hAnsi="Times New Roman"/>
          <w:sz w:val="28"/>
          <w:lang w:val="uk-UA"/>
        </w:rPr>
      </w:pPr>
    </w:p>
    <w:p w:rsidR="00AA62C4" w:rsidRDefault="00AA62C4" w:rsidP="00586522">
      <w:pPr>
        <w:pStyle w:val="a3"/>
        <w:tabs>
          <w:tab w:val="clear" w:pos="709"/>
          <w:tab w:val="clear" w:pos="8505"/>
          <w:tab w:val="left" w:pos="5529"/>
        </w:tabs>
        <w:suppressAutoHyphens/>
        <w:spacing w:line="276" w:lineRule="auto"/>
        <w:ind w:left="5103"/>
        <w:jc w:val="left"/>
        <w:rPr>
          <w:rFonts w:ascii="Times New Roman" w:hAnsi="Times New Roman"/>
          <w:sz w:val="28"/>
          <w:lang w:val="uk-UA"/>
        </w:rPr>
      </w:pPr>
    </w:p>
    <w:p w:rsidR="00AA62C4" w:rsidRDefault="00AA62C4" w:rsidP="00586522">
      <w:pPr>
        <w:pStyle w:val="a3"/>
        <w:tabs>
          <w:tab w:val="clear" w:pos="709"/>
          <w:tab w:val="clear" w:pos="8505"/>
          <w:tab w:val="left" w:pos="5529"/>
        </w:tabs>
        <w:suppressAutoHyphens/>
        <w:spacing w:line="276" w:lineRule="auto"/>
        <w:ind w:left="5103"/>
        <w:jc w:val="left"/>
        <w:rPr>
          <w:rFonts w:ascii="Times New Roman" w:hAnsi="Times New Roman"/>
          <w:sz w:val="28"/>
          <w:lang w:val="uk-UA"/>
        </w:rPr>
      </w:pPr>
    </w:p>
    <w:p w:rsidR="00AA62C4" w:rsidRDefault="00AA62C4" w:rsidP="00AA62C4">
      <w:pPr>
        <w:pStyle w:val="a3"/>
        <w:tabs>
          <w:tab w:val="clear" w:pos="709"/>
          <w:tab w:val="clear" w:pos="8505"/>
          <w:tab w:val="left" w:pos="5529"/>
        </w:tabs>
        <w:suppressAutoHyphens/>
        <w:spacing w:line="276" w:lineRule="auto"/>
        <w:jc w:val="left"/>
        <w:rPr>
          <w:rFonts w:ascii="Times New Roman" w:hAnsi="Times New Roman"/>
          <w:sz w:val="28"/>
          <w:lang w:val="uk-UA"/>
        </w:rPr>
      </w:pPr>
    </w:p>
    <w:p w:rsidR="00AA62C4" w:rsidRDefault="00AA62C4" w:rsidP="00AA62C4">
      <w:pPr>
        <w:pStyle w:val="a3"/>
        <w:tabs>
          <w:tab w:val="clear" w:pos="709"/>
          <w:tab w:val="clear" w:pos="8505"/>
          <w:tab w:val="left" w:pos="5529"/>
        </w:tabs>
        <w:suppressAutoHyphens/>
        <w:spacing w:line="276" w:lineRule="auto"/>
        <w:jc w:val="left"/>
        <w:rPr>
          <w:rFonts w:ascii="Times New Roman" w:hAnsi="Times New Roman"/>
          <w:sz w:val="28"/>
          <w:lang w:val="uk-UA"/>
        </w:rPr>
      </w:pPr>
    </w:p>
    <w:p w:rsidR="00AA62C4" w:rsidRDefault="00AA62C4" w:rsidP="00586522">
      <w:pPr>
        <w:pStyle w:val="a3"/>
        <w:tabs>
          <w:tab w:val="clear" w:pos="709"/>
          <w:tab w:val="clear" w:pos="8505"/>
          <w:tab w:val="left" w:pos="5529"/>
        </w:tabs>
        <w:suppressAutoHyphens/>
        <w:spacing w:line="276" w:lineRule="auto"/>
        <w:ind w:left="5103"/>
        <w:jc w:val="left"/>
        <w:rPr>
          <w:rFonts w:ascii="Times New Roman" w:hAnsi="Times New Roman"/>
          <w:sz w:val="28"/>
          <w:lang w:val="uk-UA"/>
        </w:rPr>
      </w:pPr>
    </w:p>
    <w:p w:rsidR="00586522" w:rsidRPr="00586522" w:rsidRDefault="00586522" w:rsidP="00586522">
      <w:pPr>
        <w:pStyle w:val="a3"/>
        <w:tabs>
          <w:tab w:val="clear" w:pos="709"/>
          <w:tab w:val="clear" w:pos="8505"/>
          <w:tab w:val="left" w:pos="5529"/>
        </w:tabs>
        <w:suppressAutoHyphens/>
        <w:spacing w:line="276" w:lineRule="auto"/>
        <w:ind w:left="5103"/>
        <w:jc w:val="left"/>
        <w:rPr>
          <w:rFonts w:ascii="Times New Roman" w:hAnsi="Times New Roman"/>
          <w:sz w:val="28"/>
          <w:lang w:val="uk-UA"/>
        </w:rPr>
      </w:pPr>
      <w:r w:rsidRPr="00586522">
        <w:rPr>
          <w:rFonts w:ascii="Times New Roman" w:hAnsi="Times New Roman"/>
          <w:sz w:val="28"/>
          <w:lang w:val="uk-UA"/>
        </w:rPr>
        <w:t>ЗАТВЕРДЖ</w:t>
      </w:r>
      <w:r w:rsidR="00F25D5F">
        <w:rPr>
          <w:rFonts w:ascii="Times New Roman" w:hAnsi="Times New Roman"/>
          <w:sz w:val="28"/>
          <w:lang w:val="uk-UA"/>
        </w:rPr>
        <w:t>ЕНО</w:t>
      </w:r>
    </w:p>
    <w:p w:rsidR="00F25D5F" w:rsidRDefault="00586522" w:rsidP="00586522">
      <w:pPr>
        <w:pStyle w:val="a3"/>
        <w:tabs>
          <w:tab w:val="clear" w:pos="709"/>
          <w:tab w:val="clear" w:pos="8505"/>
          <w:tab w:val="left" w:pos="4820"/>
          <w:tab w:val="left" w:pos="5529"/>
        </w:tabs>
        <w:suppressAutoHyphens/>
        <w:spacing w:line="276" w:lineRule="auto"/>
        <w:ind w:left="5103"/>
        <w:jc w:val="left"/>
        <w:rPr>
          <w:rFonts w:ascii="Times New Roman" w:hAnsi="Times New Roman"/>
          <w:sz w:val="28"/>
          <w:lang w:val="uk-UA"/>
        </w:rPr>
      </w:pPr>
      <w:r w:rsidRPr="00586522">
        <w:rPr>
          <w:rFonts w:ascii="Times New Roman" w:hAnsi="Times New Roman"/>
          <w:sz w:val="28"/>
          <w:lang w:val="uk-UA"/>
        </w:rPr>
        <w:t xml:space="preserve">Ректор Львівського національного університету імені Івана Франка </w:t>
      </w:r>
      <w:r w:rsidR="00F25D5F">
        <w:rPr>
          <w:rFonts w:ascii="Times New Roman" w:hAnsi="Times New Roman"/>
          <w:sz w:val="28"/>
          <w:lang w:val="uk-UA"/>
        </w:rPr>
        <w:br/>
      </w:r>
      <w:r w:rsidRPr="00586522">
        <w:rPr>
          <w:rFonts w:ascii="Times New Roman" w:hAnsi="Times New Roman"/>
          <w:sz w:val="28"/>
          <w:lang w:val="uk-UA"/>
        </w:rPr>
        <w:t xml:space="preserve">В. П. Мельник </w:t>
      </w:r>
    </w:p>
    <w:p w:rsidR="00586522" w:rsidRPr="00586522" w:rsidRDefault="00586522" w:rsidP="00586522">
      <w:pPr>
        <w:pStyle w:val="a3"/>
        <w:tabs>
          <w:tab w:val="clear" w:pos="709"/>
          <w:tab w:val="clear" w:pos="8505"/>
          <w:tab w:val="left" w:pos="4820"/>
          <w:tab w:val="left" w:pos="5529"/>
        </w:tabs>
        <w:suppressAutoHyphens/>
        <w:spacing w:line="276" w:lineRule="auto"/>
        <w:ind w:left="5103"/>
        <w:jc w:val="left"/>
        <w:rPr>
          <w:rFonts w:ascii="Times New Roman" w:hAnsi="Times New Roman"/>
          <w:sz w:val="28"/>
          <w:lang w:val="uk-UA"/>
        </w:rPr>
      </w:pPr>
      <w:bookmarkStart w:id="0" w:name="_GoBack"/>
      <w:bookmarkEnd w:id="0"/>
      <w:r w:rsidRPr="00586522">
        <w:rPr>
          <w:rFonts w:ascii="Times New Roman" w:hAnsi="Times New Roman"/>
          <w:sz w:val="28"/>
          <w:lang w:val="uk-UA"/>
        </w:rPr>
        <w:t>«</w:t>
      </w:r>
      <w:r w:rsidR="00F25D5F">
        <w:rPr>
          <w:rFonts w:ascii="Times New Roman" w:hAnsi="Times New Roman"/>
          <w:sz w:val="28"/>
          <w:lang w:val="uk-UA"/>
        </w:rPr>
        <w:t>07</w:t>
      </w:r>
      <w:r w:rsidRPr="00586522">
        <w:rPr>
          <w:rFonts w:ascii="Times New Roman" w:hAnsi="Times New Roman"/>
          <w:sz w:val="28"/>
          <w:lang w:val="uk-UA"/>
        </w:rPr>
        <w:t xml:space="preserve">» </w:t>
      </w:r>
      <w:r w:rsidR="00F25D5F">
        <w:rPr>
          <w:rFonts w:ascii="Times New Roman" w:hAnsi="Times New Roman"/>
          <w:sz w:val="28"/>
          <w:lang w:val="uk-UA"/>
        </w:rPr>
        <w:t>вересня</w:t>
      </w:r>
      <w:r w:rsidRPr="00586522">
        <w:rPr>
          <w:rFonts w:ascii="Times New Roman" w:hAnsi="Times New Roman"/>
          <w:sz w:val="28"/>
          <w:lang w:val="uk-UA"/>
        </w:rPr>
        <w:t xml:space="preserve"> 201</w:t>
      </w:r>
      <w:r w:rsidRPr="00586522">
        <w:rPr>
          <w:rFonts w:ascii="Times New Roman" w:hAnsi="Times New Roman"/>
          <w:sz w:val="28"/>
        </w:rPr>
        <w:t>5</w:t>
      </w:r>
      <w:r w:rsidRPr="00586522">
        <w:rPr>
          <w:rFonts w:ascii="Times New Roman" w:hAnsi="Times New Roman"/>
          <w:sz w:val="28"/>
          <w:lang w:val="uk-UA"/>
        </w:rPr>
        <w:t xml:space="preserve"> р.</w:t>
      </w:r>
    </w:p>
    <w:p w:rsidR="00586522" w:rsidRDefault="00586522" w:rsidP="00586522">
      <w:pPr>
        <w:pStyle w:val="a3"/>
        <w:tabs>
          <w:tab w:val="clear" w:pos="709"/>
          <w:tab w:val="clear" w:pos="8505"/>
          <w:tab w:val="left" w:pos="4820"/>
          <w:tab w:val="left" w:pos="5529"/>
        </w:tabs>
        <w:suppressAutoHyphens/>
        <w:spacing w:line="276" w:lineRule="auto"/>
        <w:ind w:left="5529"/>
        <w:jc w:val="left"/>
        <w:rPr>
          <w:rFonts w:ascii="Times New Roman" w:hAnsi="Times New Roman"/>
          <w:sz w:val="26"/>
          <w:lang w:val="uk-UA"/>
        </w:rPr>
      </w:pPr>
    </w:p>
    <w:p w:rsidR="00586522" w:rsidRDefault="00586522" w:rsidP="00586522">
      <w:pPr>
        <w:pStyle w:val="a3"/>
        <w:tabs>
          <w:tab w:val="clear" w:pos="709"/>
          <w:tab w:val="clear" w:pos="8505"/>
          <w:tab w:val="left" w:pos="4820"/>
          <w:tab w:val="left" w:pos="5529"/>
        </w:tabs>
        <w:suppressAutoHyphens/>
        <w:spacing w:line="276" w:lineRule="auto"/>
        <w:ind w:left="5529"/>
        <w:jc w:val="left"/>
        <w:rPr>
          <w:rFonts w:ascii="Times New Roman" w:hAnsi="Times New Roman"/>
          <w:sz w:val="26"/>
          <w:lang w:val="uk-UA"/>
        </w:rPr>
      </w:pPr>
    </w:p>
    <w:p w:rsidR="00586522" w:rsidRDefault="00586522" w:rsidP="00586522">
      <w:pPr>
        <w:pStyle w:val="a3"/>
        <w:tabs>
          <w:tab w:val="clear" w:pos="709"/>
          <w:tab w:val="clear" w:pos="8505"/>
          <w:tab w:val="left" w:pos="4820"/>
          <w:tab w:val="left" w:pos="5529"/>
        </w:tabs>
        <w:suppressAutoHyphens/>
        <w:spacing w:line="276" w:lineRule="auto"/>
        <w:ind w:left="5529"/>
        <w:jc w:val="left"/>
        <w:rPr>
          <w:rFonts w:ascii="Times New Roman" w:hAnsi="Times New Roman"/>
          <w:sz w:val="26"/>
          <w:lang w:val="uk-UA"/>
        </w:rPr>
      </w:pPr>
    </w:p>
    <w:p w:rsidR="00AA62C4" w:rsidRDefault="00AA62C4" w:rsidP="00586522">
      <w:pPr>
        <w:pStyle w:val="a3"/>
        <w:tabs>
          <w:tab w:val="clear" w:pos="709"/>
          <w:tab w:val="clear" w:pos="8505"/>
          <w:tab w:val="left" w:pos="4820"/>
          <w:tab w:val="left" w:pos="5529"/>
        </w:tabs>
        <w:suppressAutoHyphens/>
        <w:spacing w:line="276" w:lineRule="auto"/>
        <w:ind w:left="5529"/>
        <w:jc w:val="left"/>
        <w:rPr>
          <w:rFonts w:ascii="Times New Roman" w:hAnsi="Times New Roman"/>
          <w:sz w:val="26"/>
          <w:lang w:val="uk-UA"/>
        </w:rPr>
      </w:pPr>
    </w:p>
    <w:p w:rsidR="00AA62C4" w:rsidRDefault="00AA62C4" w:rsidP="00AA62C4">
      <w:pPr>
        <w:pStyle w:val="a3"/>
        <w:tabs>
          <w:tab w:val="clear" w:pos="709"/>
          <w:tab w:val="clear" w:pos="8505"/>
          <w:tab w:val="left" w:pos="4820"/>
          <w:tab w:val="left" w:pos="5529"/>
        </w:tabs>
        <w:suppressAutoHyphens/>
        <w:spacing w:line="276" w:lineRule="auto"/>
        <w:jc w:val="left"/>
        <w:rPr>
          <w:rFonts w:ascii="Times New Roman" w:hAnsi="Times New Roman"/>
          <w:sz w:val="26"/>
          <w:lang w:val="uk-UA"/>
        </w:rPr>
      </w:pPr>
    </w:p>
    <w:p w:rsidR="00586522" w:rsidRDefault="00586522" w:rsidP="00586522">
      <w:pPr>
        <w:pStyle w:val="a3"/>
        <w:tabs>
          <w:tab w:val="clear" w:pos="709"/>
          <w:tab w:val="clear" w:pos="8505"/>
          <w:tab w:val="left" w:pos="4820"/>
          <w:tab w:val="left" w:pos="5529"/>
        </w:tabs>
        <w:suppressAutoHyphens/>
        <w:spacing w:line="276" w:lineRule="auto"/>
        <w:ind w:left="5529"/>
        <w:jc w:val="left"/>
        <w:rPr>
          <w:rFonts w:ascii="Times New Roman" w:hAnsi="Times New Roman"/>
          <w:sz w:val="26"/>
          <w:lang w:val="uk-UA"/>
        </w:rPr>
      </w:pPr>
    </w:p>
    <w:p w:rsidR="00586522" w:rsidRPr="00F9087E" w:rsidRDefault="00586522" w:rsidP="00586522">
      <w:pPr>
        <w:pStyle w:val="a3"/>
        <w:tabs>
          <w:tab w:val="clear" w:pos="709"/>
          <w:tab w:val="clear" w:pos="8505"/>
          <w:tab w:val="left" w:pos="4820"/>
        </w:tabs>
        <w:suppressAutoHyphens/>
        <w:spacing w:line="276" w:lineRule="auto"/>
        <w:rPr>
          <w:rFonts w:ascii="Times New Roman" w:hAnsi="Times New Roman"/>
          <w:b/>
          <w:sz w:val="36"/>
          <w:szCs w:val="36"/>
          <w:lang w:val="uk-UA"/>
        </w:rPr>
      </w:pPr>
      <w:r w:rsidRPr="00F9087E">
        <w:rPr>
          <w:rFonts w:ascii="Times New Roman" w:hAnsi="Times New Roman"/>
          <w:b/>
          <w:sz w:val="36"/>
          <w:szCs w:val="36"/>
          <w:lang w:val="uk-UA"/>
        </w:rPr>
        <w:t xml:space="preserve">Антикорупційна програма </w:t>
      </w:r>
    </w:p>
    <w:p w:rsidR="00F9087E" w:rsidRPr="005B5C77" w:rsidRDefault="00586522" w:rsidP="00586522">
      <w:pPr>
        <w:pStyle w:val="a3"/>
        <w:tabs>
          <w:tab w:val="clear" w:pos="709"/>
          <w:tab w:val="clear" w:pos="8505"/>
          <w:tab w:val="left" w:pos="4820"/>
        </w:tabs>
        <w:suppressAutoHyphens/>
        <w:spacing w:line="276" w:lineRule="auto"/>
        <w:rPr>
          <w:rFonts w:ascii="Times New Roman" w:hAnsi="Times New Roman"/>
          <w:b/>
          <w:sz w:val="36"/>
          <w:szCs w:val="36"/>
        </w:rPr>
      </w:pPr>
      <w:r w:rsidRPr="00F9087E">
        <w:rPr>
          <w:rFonts w:ascii="Times New Roman" w:hAnsi="Times New Roman"/>
          <w:b/>
          <w:sz w:val="36"/>
          <w:szCs w:val="36"/>
          <w:lang w:val="uk-UA"/>
        </w:rPr>
        <w:t xml:space="preserve">Львівського національного університету </w:t>
      </w:r>
    </w:p>
    <w:p w:rsidR="00586522" w:rsidRPr="00F9087E" w:rsidRDefault="00586522" w:rsidP="00586522">
      <w:pPr>
        <w:pStyle w:val="a3"/>
        <w:tabs>
          <w:tab w:val="clear" w:pos="709"/>
          <w:tab w:val="clear" w:pos="8505"/>
          <w:tab w:val="left" w:pos="4820"/>
        </w:tabs>
        <w:suppressAutoHyphens/>
        <w:spacing w:line="276" w:lineRule="auto"/>
        <w:rPr>
          <w:rFonts w:ascii="Times New Roman" w:hAnsi="Times New Roman"/>
          <w:b/>
          <w:sz w:val="36"/>
          <w:szCs w:val="36"/>
          <w:lang w:val="uk-UA"/>
        </w:rPr>
      </w:pPr>
      <w:r w:rsidRPr="00F9087E">
        <w:rPr>
          <w:rFonts w:ascii="Times New Roman" w:hAnsi="Times New Roman"/>
          <w:b/>
          <w:sz w:val="36"/>
          <w:szCs w:val="36"/>
          <w:lang w:val="uk-UA"/>
        </w:rPr>
        <w:t>імені Івана Франка</w:t>
      </w: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AA62C4">
      <w:pPr>
        <w:pStyle w:val="a3"/>
        <w:tabs>
          <w:tab w:val="clear" w:pos="709"/>
          <w:tab w:val="clear" w:pos="8505"/>
          <w:tab w:val="left" w:pos="4820"/>
        </w:tabs>
        <w:suppressAutoHyphens/>
        <w:spacing w:line="276" w:lineRule="auto"/>
        <w:jc w:val="left"/>
        <w:rPr>
          <w:rFonts w:ascii="Times New Roman" w:hAnsi="Times New Roman"/>
          <w:b/>
          <w:sz w:val="28"/>
          <w:szCs w:val="28"/>
          <w:lang w:val="uk-UA"/>
        </w:rPr>
      </w:pPr>
    </w:p>
    <w:p w:rsidR="00AA62C4" w:rsidRDefault="00AA62C4" w:rsidP="00AA62C4">
      <w:pPr>
        <w:pStyle w:val="a3"/>
        <w:tabs>
          <w:tab w:val="clear" w:pos="709"/>
          <w:tab w:val="clear" w:pos="8505"/>
          <w:tab w:val="left" w:pos="4820"/>
        </w:tabs>
        <w:suppressAutoHyphens/>
        <w:spacing w:line="276" w:lineRule="auto"/>
        <w:jc w:val="left"/>
        <w:rPr>
          <w:rFonts w:ascii="Times New Roman" w:hAnsi="Times New Roman"/>
          <w:b/>
          <w:sz w:val="28"/>
          <w:szCs w:val="28"/>
          <w:lang w:val="uk-UA"/>
        </w:rPr>
      </w:pPr>
    </w:p>
    <w:p w:rsidR="00AA62C4" w:rsidRPr="005B5C77" w:rsidRDefault="00AA62C4" w:rsidP="00AA62C4">
      <w:pPr>
        <w:pStyle w:val="a3"/>
        <w:tabs>
          <w:tab w:val="clear" w:pos="709"/>
          <w:tab w:val="clear" w:pos="8505"/>
          <w:tab w:val="left" w:pos="4820"/>
        </w:tabs>
        <w:suppressAutoHyphens/>
        <w:spacing w:line="276" w:lineRule="auto"/>
        <w:jc w:val="left"/>
        <w:rPr>
          <w:rFonts w:ascii="Times New Roman" w:hAnsi="Times New Roman"/>
          <w:b/>
          <w:sz w:val="28"/>
          <w:szCs w:val="28"/>
        </w:rPr>
      </w:pPr>
    </w:p>
    <w:p w:rsidR="00586522" w:rsidRDefault="00C705E5"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r>
        <w:rPr>
          <w:rFonts w:ascii="Times New Roman" w:hAnsi="Times New Roman"/>
          <w:b/>
          <w:sz w:val="28"/>
          <w:szCs w:val="28"/>
          <w:lang w:val="uk-UA"/>
        </w:rPr>
        <w:t>Львів 2015</w:t>
      </w:r>
    </w:p>
    <w:p w:rsidR="00CC3E1C" w:rsidRDefault="00CC3E1C" w:rsidP="00D5759F">
      <w:pPr>
        <w:pStyle w:val="a3"/>
        <w:tabs>
          <w:tab w:val="clear" w:pos="709"/>
          <w:tab w:val="clear" w:pos="8505"/>
          <w:tab w:val="left" w:pos="4820"/>
        </w:tabs>
        <w:suppressAutoHyphens/>
        <w:spacing w:line="276" w:lineRule="auto"/>
        <w:rPr>
          <w:rFonts w:ascii="Times New Roman" w:hAnsi="Times New Roman"/>
          <w:b/>
          <w:sz w:val="28"/>
          <w:szCs w:val="28"/>
          <w:lang w:val="uk-UA"/>
        </w:rPr>
      </w:pPr>
    </w:p>
    <w:p w:rsidR="00586522" w:rsidRDefault="00586522" w:rsidP="00D5759F">
      <w:pPr>
        <w:pStyle w:val="a3"/>
        <w:tabs>
          <w:tab w:val="clear" w:pos="709"/>
          <w:tab w:val="clear" w:pos="8505"/>
          <w:tab w:val="left" w:pos="4820"/>
        </w:tabs>
        <w:suppressAutoHyphens/>
        <w:spacing w:line="276" w:lineRule="auto"/>
        <w:rPr>
          <w:rFonts w:ascii="Times New Roman" w:hAnsi="Times New Roman"/>
          <w:b/>
          <w:sz w:val="28"/>
          <w:szCs w:val="28"/>
          <w:lang w:val="uk-UA"/>
        </w:rPr>
      </w:pPr>
      <w:r w:rsidRPr="00586522">
        <w:rPr>
          <w:rFonts w:ascii="Times New Roman" w:hAnsi="Times New Roman"/>
          <w:b/>
          <w:sz w:val="28"/>
          <w:szCs w:val="28"/>
        </w:rPr>
        <w:lastRenderedPageBreak/>
        <w:t>ЗМІСТ</w:t>
      </w:r>
    </w:p>
    <w:p w:rsidR="00F9087E" w:rsidRPr="005B5C77" w:rsidRDefault="00586522" w:rsidP="00586522">
      <w:pPr>
        <w:pStyle w:val="a3"/>
        <w:tabs>
          <w:tab w:val="clear" w:pos="709"/>
          <w:tab w:val="clear" w:pos="8505"/>
          <w:tab w:val="left" w:pos="4820"/>
        </w:tabs>
        <w:suppressAutoHyphens/>
        <w:spacing w:line="276" w:lineRule="auto"/>
        <w:rPr>
          <w:rFonts w:ascii="Times New Roman" w:hAnsi="Times New Roman"/>
          <w:b/>
          <w:sz w:val="28"/>
          <w:szCs w:val="28"/>
        </w:rPr>
      </w:pPr>
      <w:r w:rsidRPr="00586522">
        <w:rPr>
          <w:rFonts w:ascii="Times New Roman" w:hAnsi="Times New Roman"/>
          <w:b/>
          <w:sz w:val="28"/>
          <w:szCs w:val="28"/>
        </w:rPr>
        <w:t xml:space="preserve">антикорупційної програми </w:t>
      </w:r>
    </w:p>
    <w:p w:rsid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r>
        <w:rPr>
          <w:rFonts w:ascii="Times New Roman" w:hAnsi="Times New Roman"/>
          <w:b/>
          <w:sz w:val="28"/>
          <w:szCs w:val="28"/>
          <w:lang w:val="uk-UA"/>
        </w:rPr>
        <w:t>Львівського національного університету імені Івана Франка</w:t>
      </w:r>
    </w:p>
    <w:p w:rsidR="00586522" w:rsidRPr="00586522" w:rsidRDefault="00586522" w:rsidP="00586522">
      <w:pPr>
        <w:pStyle w:val="a3"/>
        <w:tabs>
          <w:tab w:val="clear" w:pos="709"/>
          <w:tab w:val="clear" w:pos="8505"/>
          <w:tab w:val="left" w:pos="4820"/>
        </w:tabs>
        <w:suppressAutoHyphens/>
        <w:spacing w:line="276" w:lineRule="auto"/>
        <w:rPr>
          <w:rFonts w:ascii="Times New Roman" w:hAnsi="Times New Roman"/>
          <w:b/>
          <w:sz w:val="28"/>
          <w:szCs w:val="28"/>
          <w:lang w:val="uk-UA"/>
        </w:rPr>
      </w:pPr>
      <w:r w:rsidRPr="00586522">
        <w:rPr>
          <w:rFonts w:ascii="Times New Roman" w:hAnsi="Times New Roman"/>
          <w:b/>
          <w:sz w:val="28"/>
          <w:szCs w:val="28"/>
        </w:rPr>
        <w:t xml:space="preserve"> </w:t>
      </w:r>
    </w:p>
    <w:p w:rsidR="00586522"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586522">
        <w:rPr>
          <w:rFonts w:ascii="Times New Roman" w:hAnsi="Times New Roman"/>
          <w:b/>
          <w:sz w:val="28"/>
          <w:szCs w:val="28"/>
        </w:rPr>
        <w:t>1.</w:t>
      </w:r>
      <w:r w:rsidRPr="00586522">
        <w:rPr>
          <w:rFonts w:ascii="Times New Roman" w:hAnsi="Times New Roman"/>
          <w:b/>
          <w:sz w:val="28"/>
          <w:szCs w:val="28"/>
        </w:rPr>
        <w:t> </w:t>
      </w:r>
      <w:r w:rsidRPr="00586522">
        <w:rPr>
          <w:rFonts w:ascii="Times New Roman" w:hAnsi="Times New Roman"/>
          <w:b/>
          <w:sz w:val="28"/>
          <w:szCs w:val="28"/>
        </w:rPr>
        <w:t>Сфера застосування антикорупційної програми та коло осіб, на які поширюються її положення</w:t>
      </w:r>
      <w:r>
        <w:rPr>
          <w:rFonts w:ascii="Times New Roman" w:hAnsi="Times New Roman"/>
          <w:b/>
          <w:sz w:val="28"/>
          <w:szCs w:val="28"/>
          <w:lang w:val="uk-UA"/>
        </w:rPr>
        <w:t>.</w:t>
      </w:r>
      <w:r w:rsidRPr="00586522">
        <w:rPr>
          <w:rFonts w:ascii="Times New Roman" w:hAnsi="Times New Roman"/>
          <w:b/>
          <w:sz w:val="28"/>
          <w:szCs w:val="28"/>
        </w:rPr>
        <w:t xml:space="preserve"> </w:t>
      </w:r>
    </w:p>
    <w:p w:rsidR="00586522" w:rsidRPr="00221F23"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221F23">
        <w:rPr>
          <w:rFonts w:ascii="Times New Roman" w:hAnsi="Times New Roman"/>
          <w:szCs w:val="24"/>
          <w:lang w:val="uk-UA"/>
        </w:rPr>
        <w:t xml:space="preserve">Законодавчі акти на підставі яких розроблена антикорупційна програма </w:t>
      </w:r>
    </w:p>
    <w:p w:rsidR="00586522" w:rsidRPr="00221F23"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221F23">
        <w:rPr>
          <w:rFonts w:ascii="Times New Roman" w:hAnsi="Times New Roman"/>
          <w:szCs w:val="24"/>
          <w:lang w:val="uk-UA"/>
        </w:rPr>
        <w:t xml:space="preserve">Коло осіб, на які поширюються положення антикорупційної програми </w:t>
      </w:r>
    </w:p>
    <w:p w:rsidR="00586522" w:rsidRPr="00221F23" w:rsidRDefault="00EE77D8"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221F23">
        <w:rPr>
          <w:rFonts w:ascii="Times New Roman" w:hAnsi="Times New Roman"/>
          <w:szCs w:val="24"/>
          <w:lang w:val="uk-UA"/>
        </w:rPr>
        <w:t>Терміни, які вживаються в</w:t>
      </w:r>
      <w:r w:rsidR="00586522" w:rsidRPr="00221F23">
        <w:rPr>
          <w:rFonts w:ascii="Times New Roman" w:hAnsi="Times New Roman"/>
          <w:szCs w:val="24"/>
          <w:lang w:val="uk-UA"/>
        </w:rPr>
        <w:t xml:space="preserve"> антикорупційній програмі </w:t>
      </w:r>
    </w:p>
    <w:p w:rsidR="00586522" w:rsidRPr="00586522"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F9087E">
        <w:rPr>
          <w:rFonts w:ascii="Times New Roman" w:hAnsi="Times New Roman"/>
          <w:b/>
          <w:sz w:val="28"/>
          <w:szCs w:val="28"/>
          <w:lang w:val="uk-UA"/>
        </w:rPr>
        <w:t>2.</w:t>
      </w:r>
      <w:r w:rsidRPr="00586522">
        <w:rPr>
          <w:rFonts w:ascii="Times New Roman" w:hAnsi="Times New Roman"/>
          <w:b/>
          <w:sz w:val="28"/>
          <w:szCs w:val="28"/>
        </w:rPr>
        <w:t> </w:t>
      </w:r>
      <w:r w:rsidRPr="00F9087E">
        <w:rPr>
          <w:rFonts w:ascii="Times New Roman" w:hAnsi="Times New Roman"/>
          <w:b/>
          <w:sz w:val="28"/>
          <w:szCs w:val="28"/>
          <w:lang w:val="uk-UA"/>
        </w:rPr>
        <w:t xml:space="preserve">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w:t>
      </w:r>
      <w:r>
        <w:rPr>
          <w:rFonts w:ascii="Times New Roman" w:hAnsi="Times New Roman"/>
          <w:b/>
          <w:sz w:val="28"/>
          <w:szCs w:val="28"/>
          <w:lang w:val="uk-UA"/>
        </w:rPr>
        <w:t>Університету</w:t>
      </w:r>
      <w:r w:rsidRPr="00586522">
        <w:rPr>
          <w:rFonts w:ascii="Times New Roman" w:hAnsi="Times New Roman"/>
          <w:b/>
          <w:sz w:val="28"/>
          <w:szCs w:val="28"/>
          <w:lang w:val="uk-UA"/>
        </w:rPr>
        <w:t>.</w:t>
      </w:r>
    </w:p>
    <w:p w:rsidR="00586522" w:rsidRPr="00586522"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586522">
        <w:rPr>
          <w:rFonts w:ascii="Times New Roman" w:hAnsi="Times New Roman"/>
          <w:szCs w:val="24"/>
          <w:lang w:val="uk-UA"/>
        </w:rPr>
        <w:t xml:space="preserve">Антикорупційні заходи, які проводить </w:t>
      </w:r>
      <w:r w:rsidR="00100E8D">
        <w:rPr>
          <w:rFonts w:ascii="Times New Roman" w:hAnsi="Times New Roman"/>
          <w:szCs w:val="24"/>
          <w:lang w:val="uk-UA"/>
        </w:rPr>
        <w:t>Університет</w:t>
      </w:r>
      <w:r w:rsidRPr="00586522">
        <w:rPr>
          <w:rFonts w:ascii="Times New Roman" w:hAnsi="Times New Roman"/>
          <w:szCs w:val="24"/>
          <w:lang w:val="uk-UA"/>
        </w:rPr>
        <w:t xml:space="preserve"> під час здійснення </w:t>
      </w:r>
      <w:r w:rsidR="00100E8D">
        <w:rPr>
          <w:rFonts w:ascii="Times New Roman" w:hAnsi="Times New Roman"/>
          <w:szCs w:val="24"/>
          <w:lang w:val="uk-UA"/>
        </w:rPr>
        <w:t>своєї діяльності</w:t>
      </w:r>
    </w:p>
    <w:p w:rsidR="00586522" w:rsidRPr="00586522"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586522">
        <w:rPr>
          <w:rFonts w:ascii="Times New Roman" w:hAnsi="Times New Roman"/>
          <w:szCs w:val="24"/>
          <w:lang w:val="uk-UA"/>
        </w:rPr>
        <w:t xml:space="preserve">Перелік заборон співробітникам </w:t>
      </w:r>
      <w:r w:rsidR="00100E8D">
        <w:rPr>
          <w:rFonts w:ascii="Times New Roman" w:hAnsi="Times New Roman"/>
          <w:szCs w:val="24"/>
          <w:lang w:val="uk-UA"/>
        </w:rPr>
        <w:t>Університету</w:t>
      </w:r>
    </w:p>
    <w:p w:rsidR="00586522" w:rsidRPr="00586522"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586522">
        <w:rPr>
          <w:rFonts w:ascii="Times New Roman" w:hAnsi="Times New Roman"/>
          <w:szCs w:val="24"/>
          <w:lang w:val="uk-UA"/>
        </w:rPr>
        <w:t xml:space="preserve">Заходи, які вживають співробітники </w:t>
      </w:r>
      <w:r w:rsidR="00100E8D">
        <w:rPr>
          <w:rFonts w:ascii="Times New Roman" w:hAnsi="Times New Roman"/>
          <w:szCs w:val="24"/>
          <w:lang w:val="uk-UA"/>
        </w:rPr>
        <w:t>Університету</w:t>
      </w:r>
      <w:r w:rsidRPr="00586522">
        <w:rPr>
          <w:rFonts w:ascii="Times New Roman" w:hAnsi="Times New Roman"/>
          <w:szCs w:val="24"/>
          <w:lang w:val="uk-UA"/>
        </w:rPr>
        <w:t xml:space="preserve"> у разі надходження до них пропозиції щодо неправомірної вигоди або подарунка </w:t>
      </w:r>
    </w:p>
    <w:p w:rsidR="00586522" w:rsidRPr="00586522"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586522">
        <w:rPr>
          <w:rFonts w:ascii="Times New Roman" w:hAnsi="Times New Roman"/>
          <w:szCs w:val="24"/>
          <w:lang w:val="uk-UA"/>
        </w:rPr>
        <w:t xml:space="preserve">Шляхи зовнішнього врегулювання конфлікту інтересів </w:t>
      </w:r>
    </w:p>
    <w:p w:rsidR="00586522" w:rsidRPr="00221F23"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221F23">
        <w:rPr>
          <w:rFonts w:ascii="Times New Roman" w:hAnsi="Times New Roman"/>
          <w:b/>
          <w:sz w:val="28"/>
          <w:szCs w:val="28"/>
          <w:lang w:val="uk-UA"/>
        </w:rPr>
        <w:t>3.</w:t>
      </w:r>
      <w:r w:rsidRPr="00221F23">
        <w:rPr>
          <w:rFonts w:ascii="Times New Roman" w:hAnsi="Times New Roman"/>
          <w:b/>
          <w:sz w:val="28"/>
          <w:szCs w:val="28"/>
          <w:lang w:val="uk-UA"/>
        </w:rPr>
        <w:t> </w:t>
      </w:r>
      <w:r w:rsidRPr="00221F23">
        <w:rPr>
          <w:rFonts w:ascii="Times New Roman" w:hAnsi="Times New Roman"/>
          <w:b/>
          <w:sz w:val="28"/>
          <w:szCs w:val="28"/>
          <w:lang w:val="uk-UA"/>
        </w:rPr>
        <w:t>Норми професійної етики працівників Університету</w:t>
      </w:r>
      <w:r w:rsidR="00603FBF" w:rsidRPr="00221F23">
        <w:rPr>
          <w:rFonts w:ascii="Times New Roman" w:hAnsi="Times New Roman"/>
          <w:b/>
          <w:sz w:val="28"/>
          <w:szCs w:val="28"/>
          <w:lang w:val="uk-UA"/>
        </w:rPr>
        <w:t>.</w:t>
      </w:r>
    </w:p>
    <w:p w:rsidR="00586522" w:rsidRPr="00221F23" w:rsidRDefault="006E69A8" w:rsidP="00100E8D">
      <w:pPr>
        <w:pStyle w:val="a3"/>
        <w:tabs>
          <w:tab w:val="clear" w:pos="709"/>
          <w:tab w:val="clear" w:pos="8505"/>
          <w:tab w:val="left" w:pos="426"/>
          <w:tab w:val="left" w:pos="4820"/>
        </w:tabs>
        <w:suppressAutoHyphens/>
        <w:spacing w:line="276" w:lineRule="auto"/>
        <w:ind w:left="567"/>
        <w:jc w:val="both"/>
        <w:rPr>
          <w:rFonts w:ascii="Times New Roman" w:hAnsi="Times New Roman"/>
          <w:szCs w:val="24"/>
          <w:lang w:val="uk-UA"/>
        </w:rPr>
      </w:pPr>
      <w:r w:rsidRPr="00221F23">
        <w:rPr>
          <w:rFonts w:ascii="Times New Roman" w:hAnsi="Times New Roman"/>
          <w:szCs w:val="24"/>
          <w:lang w:val="uk-UA"/>
        </w:rPr>
        <w:t xml:space="preserve">Загальні вимоги до поведінки посадових осіб Університету </w:t>
      </w:r>
      <w:r w:rsidR="00586522" w:rsidRPr="00221F23">
        <w:rPr>
          <w:rFonts w:ascii="Times New Roman" w:hAnsi="Times New Roman"/>
          <w:szCs w:val="24"/>
          <w:lang w:val="uk-UA"/>
        </w:rPr>
        <w:t xml:space="preserve">при виконанні повноважень </w:t>
      </w:r>
    </w:p>
    <w:p w:rsidR="00586522" w:rsidRPr="00100E8D"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100E8D">
        <w:rPr>
          <w:rFonts w:ascii="Times New Roman" w:hAnsi="Times New Roman"/>
          <w:b/>
          <w:sz w:val="28"/>
          <w:szCs w:val="28"/>
          <w:lang w:val="uk-UA"/>
        </w:rPr>
        <w:t>4.</w:t>
      </w:r>
      <w:r w:rsidRPr="00100E8D">
        <w:rPr>
          <w:rFonts w:ascii="Times New Roman" w:hAnsi="Times New Roman"/>
          <w:b/>
          <w:sz w:val="28"/>
          <w:szCs w:val="28"/>
        </w:rPr>
        <w:t> </w:t>
      </w:r>
      <w:r w:rsidRPr="00100E8D">
        <w:rPr>
          <w:rFonts w:ascii="Times New Roman" w:hAnsi="Times New Roman"/>
          <w:b/>
          <w:sz w:val="28"/>
          <w:szCs w:val="28"/>
          <w:lang w:val="uk-UA"/>
        </w:rPr>
        <w:t>Права і обов’язки</w:t>
      </w:r>
      <w:r w:rsidR="00E878B0">
        <w:rPr>
          <w:rFonts w:ascii="Times New Roman" w:hAnsi="Times New Roman"/>
          <w:b/>
          <w:sz w:val="28"/>
          <w:szCs w:val="28"/>
          <w:lang w:val="uk-UA"/>
        </w:rPr>
        <w:t xml:space="preserve"> посадових особі та</w:t>
      </w:r>
      <w:r w:rsidRPr="00100E8D">
        <w:rPr>
          <w:rFonts w:ascii="Times New Roman" w:hAnsi="Times New Roman"/>
          <w:b/>
          <w:sz w:val="28"/>
          <w:szCs w:val="28"/>
          <w:lang w:val="uk-UA"/>
        </w:rPr>
        <w:t xml:space="preserve"> </w:t>
      </w:r>
      <w:r w:rsidR="00E878B0">
        <w:rPr>
          <w:rFonts w:ascii="Times New Roman" w:hAnsi="Times New Roman"/>
          <w:b/>
          <w:sz w:val="28"/>
          <w:szCs w:val="28"/>
          <w:lang w:val="uk-UA"/>
        </w:rPr>
        <w:t xml:space="preserve">інших </w:t>
      </w:r>
      <w:r w:rsidRPr="00100E8D">
        <w:rPr>
          <w:rFonts w:ascii="Times New Roman" w:hAnsi="Times New Roman"/>
          <w:b/>
          <w:sz w:val="28"/>
          <w:szCs w:val="28"/>
          <w:lang w:val="uk-UA"/>
        </w:rPr>
        <w:t xml:space="preserve">працівників у зв’язку із запобіганням і протидією корупції у діяльності </w:t>
      </w:r>
      <w:r w:rsidR="009B4885">
        <w:rPr>
          <w:rFonts w:ascii="Times New Roman" w:hAnsi="Times New Roman"/>
          <w:b/>
          <w:sz w:val="28"/>
          <w:szCs w:val="28"/>
          <w:lang w:val="uk-UA"/>
        </w:rPr>
        <w:t>Універ</w:t>
      </w:r>
      <w:r w:rsidR="00E878B0">
        <w:rPr>
          <w:rFonts w:ascii="Times New Roman" w:hAnsi="Times New Roman"/>
          <w:b/>
          <w:sz w:val="28"/>
          <w:szCs w:val="28"/>
          <w:lang w:val="uk-UA"/>
        </w:rPr>
        <w:t>ситету</w:t>
      </w:r>
      <w:r w:rsidRPr="00100E8D">
        <w:rPr>
          <w:rFonts w:ascii="Times New Roman" w:hAnsi="Times New Roman"/>
          <w:b/>
          <w:sz w:val="28"/>
          <w:szCs w:val="28"/>
          <w:lang w:val="uk-UA"/>
        </w:rPr>
        <w:t>.</w:t>
      </w:r>
    </w:p>
    <w:p w:rsidR="00100E8D" w:rsidRPr="00100E8D" w:rsidRDefault="00586522" w:rsidP="00100E8D">
      <w:pPr>
        <w:pStyle w:val="a3"/>
        <w:tabs>
          <w:tab w:val="clear" w:pos="709"/>
          <w:tab w:val="clear" w:pos="8505"/>
          <w:tab w:val="left" w:pos="4820"/>
        </w:tabs>
        <w:suppressAutoHyphens/>
        <w:spacing w:line="276" w:lineRule="auto"/>
        <w:ind w:left="567"/>
        <w:jc w:val="both"/>
        <w:rPr>
          <w:rFonts w:ascii="Times New Roman" w:hAnsi="Times New Roman"/>
          <w:lang w:val="uk-UA"/>
        </w:rPr>
      </w:pPr>
      <w:r w:rsidRPr="00100E8D">
        <w:rPr>
          <w:rFonts w:ascii="Times New Roman" w:hAnsi="Times New Roman"/>
          <w:lang w:val="uk-UA"/>
        </w:rPr>
        <w:t xml:space="preserve">Обов’язки посадових осіб </w:t>
      </w:r>
      <w:r w:rsidR="00D477E7">
        <w:rPr>
          <w:rFonts w:ascii="Times New Roman" w:hAnsi="Times New Roman"/>
          <w:lang w:val="uk-UA"/>
        </w:rPr>
        <w:t>та інших співробітників Університету,</w:t>
      </w:r>
      <w:r w:rsidRPr="00100E8D">
        <w:rPr>
          <w:rFonts w:ascii="Times New Roman" w:hAnsi="Times New Roman"/>
          <w:lang w:val="uk-UA"/>
        </w:rPr>
        <w:t xml:space="preserve"> які виконують роботу та перебувають з </w:t>
      </w:r>
      <w:r w:rsidR="00D477E7">
        <w:rPr>
          <w:rFonts w:ascii="Times New Roman" w:hAnsi="Times New Roman"/>
          <w:lang w:val="uk-UA"/>
        </w:rPr>
        <w:t xml:space="preserve">Університетом </w:t>
      </w:r>
      <w:r w:rsidRPr="00100E8D">
        <w:rPr>
          <w:rFonts w:ascii="Times New Roman" w:hAnsi="Times New Roman"/>
          <w:lang w:val="uk-UA"/>
        </w:rPr>
        <w:t>у трудових відносинах</w:t>
      </w:r>
    </w:p>
    <w:p w:rsidR="00100E8D" w:rsidRPr="00100E8D" w:rsidRDefault="00586522" w:rsidP="00100E8D">
      <w:pPr>
        <w:pStyle w:val="a3"/>
        <w:tabs>
          <w:tab w:val="clear" w:pos="709"/>
          <w:tab w:val="clear" w:pos="8505"/>
          <w:tab w:val="left" w:pos="4820"/>
        </w:tabs>
        <w:suppressAutoHyphens/>
        <w:spacing w:line="276" w:lineRule="auto"/>
        <w:ind w:left="567"/>
        <w:jc w:val="both"/>
        <w:rPr>
          <w:rFonts w:ascii="Times New Roman" w:hAnsi="Times New Roman"/>
          <w:lang w:val="uk-UA"/>
        </w:rPr>
      </w:pPr>
      <w:r w:rsidRPr="00100E8D">
        <w:rPr>
          <w:rFonts w:ascii="Times New Roman" w:hAnsi="Times New Roman"/>
          <w:lang w:val="uk-UA"/>
        </w:rPr>
        <w:t xml:space="preserve">Права посадових осіб </w:t>
      </w:r>
      <w:r w:rsidR="00D477E7">
        <w:rPr>
          <w:rFonts w:ascii="Times New Roman" w:hAnsi="Times New Roman"/>
          <w:lang w:val="uk-UA"/>
        </w:rPr>
        <w:t>та інших співробітників Університету,</w:t>
      </w:r>
      <w:r w:rsidR="00D477E7" w:rsidRPr="00100E8D">
        <w:rPr>
          <w:rFonts w:ascii="Times New Roman" w:hAnsi="Times New Roman"/>
          <w:lang w:val="uk-UA"/>
        </w:rPr>
        <w:t xml:space="preserve"> які виконують роботу та перебувають з </w:t>
      </w:r>
      <w:r w:rsidR="00D477E7">
        <w:rPr>
          <w:rFonts w:ascii="Times New Roman" w:hAnsi="Times New Roman"/>
          <w:lang w:val="uk-UA"/>
        </w:rPr>
        <w:t xml:space="preserve">Університетом </w:t>
      </w:r>
      <w:r w:rsidRPr="00100E8D">
        <w:rPr>
          <w:rFonts w:ascii="Times New Roman" w:hAnsi="Times New Roman"/>
          <w:lang w:val="uk-UA"/>
        </w:rPr>
        <w:t xml:space="preserve">у трудових відносинах </w:t>
      </w:r>
    </w:p>
    <w:p w:rsidR="00100E8D" w:rsidRPr="00100E8D"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100E8D">
        <w:rPr>
          <w:rFonts w:ascii="Times New Roman" w:hAnsi="Times New Roman"/>
          <w:b/>
          <w:sz w:val="28"/>
          <w:szCs w:val="28"/>
          <w:lang w:val="uk-UA"/>
        </w:rPr>
        <w:t>5.</w:t>
      </w:r>
      <w:r w:rsidRPr="00100E8D">
        <w:rPr>
          <w:rFonts w:ascii="Times New Roman" w:hAnsi="Times New Roman"/>
          <w:b/>
          <w:sz w:val="28"/>
          <w:szCs w:val="28"/>
        </w:rPr>
        <w:t> </w:t>
      </w:r>
      <w:r w:rsidRPr="00100E8D">
        <w:rPr>
          <w:rFonts w:ascii="Times New Roman" w:hAnsi="Times New Roman"/>
          <w:b/>
          <w:sz w:val="28"/>
          <w:szCs w:val="28"/>
          <w:lang w:val="uk-UA"/>
        </w:rPr>
        <w:t>Права і обов’язки Уповноваженого як посадової особи, відповідальної за запобігання корупції, та підпорядкованих йому працівників (у разі їх наявності)</w:t>
      </w:r>
      <w:r w:rsidR="00B5504A">
        <w:rPr>
          <w:rFonts w:ascii="Times New Roman" w:hAnsi="Times New Roman"/>
          <w:b/>
          <w:sz w:val="28"/>
          <w:szCs w:val="28"/>
          <w:lang w:val="uk-UA"/>
        </w:rPr>
        <w:t>.</w:t>
      </w:r>
      <w:r w:rsidRPr="00100E8D">
        <w:rPr>
          <w:rFonts w:ascii="Times New Roman" w:hAnsi="Times New Roman"/>
          <w:b/>
          <w:sz w:val="28"/>
          <w:szCs w:val="28"/>
          <w:lang w:val="uk-UA"/>
        </w:rPr>
        <w:t xml:space="preserve"> </w:t>
      </w:r>
    </w:p>
    <w:p w:rsidR="00100E8D" w:rsidRPr="00221F23"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221F23">
        <w:rPr>
          <w:rFonts w:ascii="Times New Roman" w:hAnsi="Times New Roman"/>
          <w:b/>
          <w:sz w:val="28"/>
          <w:szCs w:val="28"/>
          <w:lang w:val="uk-UA"/>
        </w:rPr>
        <w:t>6.</w:t>
      </w:r>
      <w:r w:rsidRPr="00221F23">
        <w:rPr>
          <w:rFonts w:ascii="Times New Roman" w:hAnsi="Times New Roman"/>
          <w:b/>
          <w:sz w:val="28"/>
          <w:szCs w:val="28"/>
          <w:lang w:val="uk-UA"/>
        </w:rPr>
        <w:t> </w:t>
      </w:r>
      <w:r w:rsidRPr="00221F23">
        <w:rPr>
          <w:rFonts w:ascii="Times New Roman" w:hAnsi="Times New Roman"/>
          <w:b/>
          <w:sz w:val="28"/>
          <w:szCs w:val="28"/>
          <w:lang w:val="uk-UA"/>
        </w:rPr>
        <w:t xml:space="preserve">Порядок регулярного звітування Уповноваженого </w:t>
      </w:r>
      <w:r w:rsidR="00B5504A" w:rsidRPr="00221F23">
        <w:rPr>
          <w:rFonts w:ascii="Times New Roman" w:hAnsi="Times New Roman"/>
          <w:b/>
          <w:sz w:val="28"/>
          <w:szCs w:val="28"/>
          <w:lang w:val="uk-UA"/>
        </w:rPr>
        <w:t>Університету</w:t>
      </w:r>
      <w:r w:rsidR="00603FBF" w:rsidRPr="00221F23">
        <w:rPr>
          <w:rFonts w:ascii="Times New Roman" w:hAnsi="Times New Roman"/>
          <w:b/>
          <w:sz w:val="28"/>
          <w:szCs w:val="28"/>
          <w:lang w:val="uk-UA"/>
        </w:rPr>
        <w:t>.</w:t>
      </w:r>
    </w:p>
    <w:p w:rsidR="00100E8D" w:rsidRPr="00221F23" w:rsidRDefault="00586522" w:rsidP="00B5504A">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221F23">
        <w:rPr>
          <w:rFonts w:ascii="Times New Roman" w:hAnsi="Times New Roman"/>
          <w:szCs w:val="24"/>
          <w:lang w:val="uk-UA"/>
        </w:rPr>
        <w:t>Терміни та порядок регулярного звітування Уповноваженого</w:t>
      </w:r>
      <w:r w:rsidR="00585B56" w:rsidRPr="00221F23">
        <w:rPr>
          <w:rFonts w:ascii="Times New Roman" w:hAnsi="Times New Roman"/>
          <w:szCs w:val="24"/>
          <w:lang w:val="uk-UA"/>
        </w:rPr>
        <w:t xml:space="preserve"> Університету</w:t>
      </w:r>
      <w:r w:rsidRPr="00221F23">
        <w:rPr>
          <w:rFonts w:ascii="Times New Roman" w:hAnsi="Times New Roman"/>
          <w:szCs w:val="24"/>
          <w:lang w:val="uk-UA"/>
        </w:rPr>
        <w:t xml:space="preserve"> </w:t>
      </w:r>
    </w:p>
    <w:p w:rsidR="00100E8D" w:rsidRPr="00221F23"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221F23">
        <w:rPr>
          <w:rFonts w:ascii="Times New Roman" w:hAnsi="Times New Roman"/>
          <w:b/>
          <w:sz w:val="28"/>
          <w:szCs w:val="28"/>
          <w:lang w:val="uk-UA"/>
        </w:rPr>
        <w:t>7.</w:t>
      </w:r>
      <w:r w:rsidRPr="00221F23">
        <w:rPr>
          <w:rFonts w:ascii="Times New Roman" w:hAnsi="Times New Roman"/>
          <w:b/>
          <w:sz w:val="28"/>
          <w:szCs w:val="28"/>
          <w:lang w:val="uk-UA"/>
        </w:rPr>
        <w:t> </w:t>
      </w:r>
      <w:r w:rsidRPr="00221F23">
        <w:rPr>
          <w:rFonts w:ascii="Times New Roman" w:hAnsi="Times New Roman"/>
          <w:b/>
          <w:sz w:val="28"/>
          <w:szCs w:val="28"/>
          <w:lang w:val="uk-UA"/>
        </w:rPr>
        <w:t xml:space="preserve">Порядок здійснення належного нагляду, контролю та моніторингу за дотриманням антикорупційної програми у діяльності </w:t>
      </w:r>
      <w:r w:rsidR="00B5504A" w:rsidRPr="00221F23">
        <w:rPr>
          <w:rFonts w:ascii="Times New Roman" w:hAnsi="Times New Roman"/>
          <w:b/>
          <w:sz w:val="28"/>
          <w:szCs w:val="28"/>
          <w:lang w:val="uk-UA"/>
        </w:rPr>
        <w:t>Університету</w:t>
      </w:r>
      <w:r w:rsidRPr="00221F23">
        <w:rPr>
          <w:rFonts w:ascii="Times New Roman" w:hAnsi="Times New Roman"/>
          <w:b/>
          <w:sz w:val="28"/>
          <w:szCs w:val="28"/>
          <w:lang w:val="uk-UA"/>
        </w:rPr>
        <w:t>, а також оцінки результатів здійснення передбачених нею заходів</w:t>
      </w:r>
      <w:r w:rsidR="00603FBF" w:rsidRPr="00221F23">
        <w:rPr>
          <w:rFonts w:ascii="Times New Roman" w:hAnsi="Times New Roman"/>
          <w:b/>
          <w:sz w:val="28"/>
          <w:szCs w:val="28"/>
          <w:lang w:val="uk-UA"/>
        </w:rPr>
        <w:t>.</w:t>
      </w:r>
      <w:r w:rsidRPr="00221F23">
        <w:rPr>
          <w:rFonts w:ascii="Times New Roman" w:hAnsi="Times New Roman"/>
          <w:b/>
          <w:sz w:val="28"/>
          <w:szCs w:val="28"/>
          <w:lang w:val="uk-UA"/>
        </w:rPr>
        <w:t xml:space="preserve"> </w:t>
      </w:r>
    </w:p>
    <w:p w:rsidR="00100E8D" w:rsidRPr="00221F23" w:rsidRDefault="00586522" w:rsidP="00B5504A">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221F23">
        <w:rPr>
          <w:rFonts w:ascii="Times New Roman" w:hAnsi="Times New Roman"/>
          <w:szCs w:val="24"/>
          <w:lang w:val="uk-UA"/>
        </w:rPr>
        <w:t xml:space="preserve">Оцінка результатів здійснення належного нагляду, контролю та моніторингу за дотриманням антикорупційної програми </w:t>
      </w:r>
    </w:p>
    <w:p w:rsidR="00B5504A" w:rsidRPr="00B5504A"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B5504A">
        <w:rPr>
          <w:rFonts w:ascii="Times New Roman" w:hAnsi="Times New Roman"/>
          <w:b/>
          <w:sz w:val="28"/>
          <w:szCs w:val="28"/>
          <w:lang w:val="uk-UA"/>
        </w:rPr>
        <w:t xml:space="preserve">8. Умови конфіденційності інформування Уповноваженого працівниками про факти підбурення їх до вчинення корупційного правопорушення або </w:t>
      </w:r>
      <w:r w:rsidRPr="00B5504A">
        <w:rPr>
          <w:rFonts w:ascii="Times New Roman" w:hAnsi="Times New Roman"/>
          <w:b/>
          <w:sz w:val="28"/>
          <w:szCs w:val="28"/>
          <w:lang w:val="uk-UA"/>
        </w:rPr>
        <w:lastRenderedPageBreak/>
        <w:t>про вчинені іншими працівниками чи особами корупційних або пов’язаних з корупцією правопорушень</w:t>
      </w:r>
      <w:r w:rsidR="00603FBF">
        <w:rPr>
          <w:rFonts w:ascii="Times New Roman" w:hAnsi="Times New Roman"/>
          <w:b/>
          <w:sz w:val="28"/>
          <w:szCs w:val="28"/>
          <w:lang w:val="uk-UA"/>
        </w:rPr>
        <w:t>.</w:t>
      </w:r>
      <w:r w:rsidRPr="00B5504A">
        <w:rPr>
          <w:rFonts w:ascii="Times New Roman" w:hAnsi="Times New Roman"/>
          <w:b/>
          <w:sz w:val="28"/>
          <w:szCs w:val="28"/>
          <w:lang w:val="uk-UA"/>
        </w:rPr>
        <w:t xml:space="preserve"> </w:t>
      </w:r>
    </w:p>
    <w:p w:rsidR="00100E8D" w:rsidRPr="00B5504A" w:rsidRDefault="00586522" w:rsidP="00B5504A">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B5504A">
        <w:rPr>
          <w:rFonts w:ascii="Times New Roman" w:hAnsi="Times New Roman"/>
          <w:szCs w:val="24"/>
          <w:lang w:val="uk-UA"/>
        </w:rPr>
        <w:t xml:space="preserve">Відповідальність за розголошення конфіденційної інформації </w:t>
      </w:r>
    </w:p>
    <w:p w:rsidR="00100E8D" w:rsidRPr="00B5504A"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B5504A">
        <w:rPr>
          <w:rFonts w:ascii="Times New Roman" w:hAnsi="Times New Roman"/>
          <w:b/>
          <w:sz w:val="28"/>
          <w:szCs w:val="28"/>
          <w:lang w:val="uk-UA"/>
        </w:rPr>
        <w:t>9.</w:t>
      </w:r>
      <w:r w:rsidRPr="00B5504A">
        <w:rPr>
          <w:rFonts w:ascii="Times New Roman" w:hAnsi="Times New Roman"/>
          <w:b/>
          <w:sz w:val="28"/>
          <w:szCs w:val="28"/>
        </w:rPr>
        <w:t> </w:t>
      </w:r>
      <w:r w:rsidRPr="00F9087E">
        <w:rPr>
          <w:rFonts w:ascii="Times New Roman" w:hAnsi="Times New Roman"/>
          <w:b/>
          <w:sz w:val="28"/>
          <w:szCs w:val="28"/>
          <w:lang w:val="uk-UA"/>
        </w:rPr>
        <w:t>Процедури захисту працівників, які повідомили інформацію про корупційне або пов’язане з корупцією правопорушення</w:t>
      </w:r>
      <w:r w:rsidR="00603FBF">
        <w:rPr>
          <w:rFonts w:ascii="Times New Roman" w:hAnsi="Times New Roman"/>
          <w:b/>
          <w:sz w:val="28"/>
          <w:szCs w:val="28"/>
          <w:lang w:val="uk-UA"/>
        </w:rPr>
        <w:t>.</w:t>
      </w:r>
      <w:r w:rsidRPr="00F9087E">
        <w:rPr>
          <w:rFonts w:ascii="Times New Roman" w:hAnsi="Times New Roman"/>
          <w:b/>
          <w:sz w:val="28"/>
          <w:szCs w:val="28"/>
          <w:lang w:val="uk-UA"/>
        </w:rPr>
        <w:t xml:space="preserve"> </w:t>
      </w:r>
    </w:p>
    <w:p w:rsidR="00100E8D" w:rsidRPr="00B5504A"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B5504A">
        <w:rPr>
          <w:rFonts w:ascii="Times New Roman" w:hAnsi="Times New Roman"/>
          <w:szCs w:val="24"/>
          <w:lang w:val="uk-UA"/>
        </w:rPr>
        <w:t xml:space="preserve">Заходи з недопущення розголошення конфіденційної інформації </w:t>
      </w:r>
    </w:p>
    <w:p w:rsidR="00100E8D" w:rsidRPr="00B5504A"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B5504A">
        <w:rPr>
          <w:rFonts w:ascii="Times New Roman" w:hAnsi="Times New Roman"/>
          <w:b/>
          <w:sz w:val="28"/>
          <w:szCs w:val="28"/>
          <w:lang w:val="uk-UA"/>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r w:rsidR="00603FBF">
        <w:rPr>
          <w:rFonts w:ascii="Times New Roman" w:hAnsi="Times New Roman"/>
          <w:b/>
          <w:sz w:val="28"/>
          <w:szCs w:val="28"/>
          <w:lang w:val="uk-UA"/>
        </w:rPr>
        <w:t>.</w:t>
      </w:r>
      <w:r w:rsidRPr="00B5504A">
        <w:rPr>
          <w:rFonts w:ascii="Times New Roman" w:hAnsi="Times New Roman"/>
          <w:b/>
          <w:sz w:val="28"/>
          <w:szCs w:val="28"/>
          <w:lang w:val="uk-UA"/>
        </w:rPr>
        <w:t xml:space="preserve"> </w:t>
      </w:r>
    </w:p>
    <w:p w:rsidR="00B5504A" w:rsidRPr="00B5504A" w:rsidRDefault="00586522" w:rsidP="00603FBF">
      <w:pPr>
        <w:pStyle w:val="a3"/>
        <w:tabs>
          <w:tab w:val="clear" w:pos="709"/>
          <w:tab w:val="clear" w:pos="8505"/>
          <w:tab w:val="left" w:pos="142"/>
          <w:tab w:val="left" w:pos="4820"/>
        </w:tabs>
        <w:suppressAutoHyphens/>
        <w:spacing w:line="276" w:lineRule="auto"/>
        <w:ind w:left="567"/>
        <w:jc w:val="both"/>
        <w:rPr>
          <w:rFonts w:ascii="Times New Roman" w:hAnsi="Times New Roman"/>
          <w:szCs w:val="24"/>
          <w:lang w:val="uk-UA"/>
        </w:rPr>
      </w:pPr>
      <w:r w:rsidRPr="00B5504A">
        <w:rPr>
          <w:rFonts w:ascii="Times New Roman" w:hAnsi="Times New Roman"/>
          <w:szCs w:val="24"/>
          <w:lang w:val="uk-UA"/>
        </w:rPr>
        <w:t xml:space="preserve">Терміни та порядок інформування про реальний чи потенційний конфлікт інтересів </w:t>
      </w:r>
    </w:p>
    <w:p w:rsidR="00B5504A" w:rsidRPr="00B5504A" w:rsidRDefault="00586522" w:rsidP="00603FBF">
      <w:pPr>
        <w:pStyle w:val="a3"/>
        <w:tabs>
          <w:tab w:val="clear" w:pos="709"/>
          <w:tab w:val="clear" w:pos="8505"/>
          <w:tab w:val="left" w:pos="142"/>
          <w:tab w:val="left" w:pos="4820"/>
        </w:tabs>
        <w:suppressAutoHyphens/>
        <w:spacing w:line="276" w:lineRule="auto"/>
        <w:ind w:left="567"/>
        <w:jc w:val="both"/>
        <w:rPr>
          <w:rFonts w:ascii="Times New Roman" w:hAnsi="Times New Roman"/>
          <w:szCs w:val="24"/>
          <w:lang w:val="uk-UA"/>
        </w:rPr>
      </w:pPr>
      <w:r w:rsidRPr="00B5504A">
        <w:rPr>
          <w:rFonts w:ascii="Times New Roman" w:hAnsi="Times New Roman"/>
          <w:szCs w:val="24"/>
          <w:lang w:val="uk-UA"/>
        </w:rPr>
        <w:t xml:space="preserve">Зовнішнє врегулювання конфлікту інтересів </w:t>
      </w:r>
    </w:p>
    <w:p w:rsidR="00100E8D" w:rsidRPr="00B5504A" w:rsidRDefault="00586522" w:rsidP="00603FBF">
      <w:pPr>
        <w:pStyle w:val="a3"/>
        <w:tabs>
          <w:tab w:val="clear" w:pos="709"/>
          <w:tab w:val="clear" w:pos="8505"/>
          <w:tab w:val="left" w:pos="142"/>
          <w:tab w:val="left" w:pos="4820"/>
        </w:tabs>
        <w:suppressAutoHyphens/>
        <w:spacing w:line="276" w:lineRule="auto"/>
        <w:ind w:left="567"/>
        <w:jc w:val="both"/>
        <w:rPr>
          <w:rFonts w:ascii="Times New Roman" w:hAnsi="Times New Roman"/>
          <w:szCs w:val="24"/>
          <w:lang w:val="uk-UA"/>
        </w:rPr>
      </w:pPr>
      <w:r w:rsidRPr="00B5504A">
        <w:rPr>
          <w:rFonts w:ascii="Times New Roman" w:hAnsi="Times New Roman"/>
          <w:szCs w:val="24"/>
          <w:lang w:val="uk-UA"/>
        </w:rPr>
        <w:t xml:space="preserve">Заходи щодо вирішення конфлікту інтересів </w:t>
      </w:r>
    </w:p>
    <w:p w:rsidR="00603FBF" w:rsidRPr="00603FBF"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603FBF">
        <w:rPr>
          <w:rFonts w:ascii="Times New Roman" w:hAnsi="Times New Roman"/>
          <w:b/>
          <w:sz w:val="28"/>
          <w:szCs w:val="28"/>
          <w:lang w:val="uk-UA"/>
        </w:rPr>
        <w:t xml:space="preserve">11. Порядок проведення індивідуального консультування Уповноваженим працівників </w:t>
      </w:r>
      <w:r w:rsidR="00B5504A" w:rsidRPr="00603FBF">
        <w:rPr>
          <w:rFonts w:ascii="Times New Roman" w:hAnsi="Times New Roman"/>
          <w:b/>
          <w:sz w:val="28"/>
          <w:szCs w:val="28"/>
          <w:lang w:val="uk-UA"/>
        </w:rPr>
        <w:t>Університету</w:t>
      </w:r>
      <w:r w:rsidRPr="00603FBF">
        <w:rPr>
          <w:rFonts w:ascii="Times New Roman" w:hAnsi="Times New Roman"/>
          <w:b/>
          <w:sz w:val="28"/>
          <w:szCs w:val="28"/>
          <w:lang w:val="uk-UA"/>
        </w:rPr>
        <w:t xml:space="preserve"> з питань застосування антикорупційних стандартів та процедур</w:t>
      </w:r>
      <w:r w:rsidR="00603FBF" w:rsidRPr="00603FBF">
        <w:rPr>
          <w:rFonts w:ascii="Times New Roman" w:hAnsi="Times New Roman"/>
          <w:b/>
          <w:sz w:val="28"/>
          <w:szCs w:val="28"/>
          <w:lang w:val="uk-UA"/>
        </w:rPr>
        <w:t>.</w:t>
      </w:r>
    </w:p>
    <w:p w:rsidR="00100E8D" w:rsidRPr="00603FBF" w:rsidRDefault="00586522" w:rsidP="00603FBF">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603FBF">
        <w:rPr>
          <w:rFonts w:ascii="Times New Roman" w:hAnsi="Times New Roman"/>
          <w:szCs w:val="24"/>
          <w:lang w:val="uk-UA"/>
        </w:rPr>
        <w:t xml:space="preserve">Терміни та порядок отримання усної консультації від Уповноваженого </w:t>
      </w:r>
    </w:p>
    <w:p w:rsidR="00100E8D" w:rsidRPr="00603FBF" w:rsidRDefault="00586522" w:rsidP="00603FBF">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603FBF">
        <w:rPr>
          <w:rFonts w:ascii="Times New Roman" w:hAnsi="Times New Roman"/>
          <w:szCs w:val="24"/>
          <w:lang w:val="uk-UA"/>
        </w:rPr>
        <w:t xml:space="preserve">Терміни та порядок отримання письмової консультації від Уповноваженого </w:t>
      </w:r>
    </w:p>
    <w:p w:rsidR="00100E8D" w:rsidRPr="00603FBF"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603FBF">
        <w:rPr>
          <w:rFonts w:ascii="Times New Roman" w:hAnsi="Times New Roman"/>
          <w:b/>
          <w:sz w:val="28"/>
          <w:szCs w:val="28"/>
          <w:lang w:val="uk-UA"/>
        </w:rPr>
        <w:t>12. Порядок проведення періодичного підвищення кваліфікації працівників у сфері запобігання і протидії корупції</w:t>
      </w:r>
      <w:r w:rsidR="00603FBF">
        <w:rPr>
          <w:rFonts w:ascii="Times New Roman" w:hAnsi="Times New Roman"/>
          <w:b/>
          <w:sz w:val="28"/>
          <w:szCs w:val="28"/>
          <w:lang w:val="uk-UA"/>
        </w:rPr>
        <w:t>.</w:t>
      </w:r>
      <w:r w:rsidRPr="00603FBF">
        <w:rPr>
          <w:rFonts w:ascii="Times New Roman" w:hAnsi="Times New Roman"/>
          <w:b/>
          <w:sz w:val="28"/>
          <w:szCs w:val="28"/>
          <w:lang w:val="uk-UA"/>
        </w:rPr>
        <w:t xml:space="preserve"> </w:t>
      </w:r>
    </w:p>
    <w:p w:rsidR="00100E8D" w:rsidRPr="00603FBF"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603FBF">
        <w:rPr>
          <w:rFonts w:ascii="Times New Roman" w:hAnsi="Times New Roman"/>
          <w:szCs w:val="24"/>
          <w:lang w:val="uk-UA"/>
        </w:rPr>
        <w:t xml:space="preserve">Форма проведення періодичного підвищення кваліфікації працівників </w:t>
      </w:r>
    </w:p>
    <w:p w:rsidR="00100E8D" w:rsidRPr="00603FBF" w:rsidRDefault="00586522" w:rsidP="00586522">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603FBF">
        <w:rPr>
          <w:rFonts w:ascii="Times New Roman" w:hAnsi="Times New Roman"/>
          <w:szCs w:val="24"/>
          <w:lang w:val="uk-UA"/>
        </w:rPr>
        <w:t xml:space="preserve">Періодичність проведення підвищення кваліфікації </w:t>
      </w:r>
    </w:p>
    <w:p w:rsidR="00100E8D" w:rsidRPr="00603FBF"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603FBF">
        <w:rPr>
          <w:rFonts w:ascii="Times New Roman" w:hAnsi="Times New Roman"/>
          <w:b/>
          <w:sz w:val="28"/>
          <w:szCs w:val="28"/>
          <w:lang w:val="uk-UA"/>
        </w:rPr>
        <w:t>13. Застосування заходів дисциплінарної відповідальності до працівників, які порушують положення антикорупційної програми</w:t>
      </w:r>
      <w:r w:rsidR="00603FBF">
        <w:rPr>
          <w:rFonts w:ascii="Times New Roman" w:hAnsi="Times New Roman"/>
          <w:b/>
          <w:sz w:val="28"/>
          <w:szCs w:val="28"/>
          <w:lang w:val="uk-UA"/>
        </w:rPr>
        <w:t>.</w:t>
      </w:r>
      <w:r w:rsidRPr="00603FBF">
        <w:rPr>
          <w:rFonts w:ascii="Times New Roman" w:hAnsi="Times New Roman"/>
          <w:b/>
          <w:sz w:val="28"/>
          <w:szCs w:val="28"/>
          <w:lang w:val="uk-UA"/>
        </w:rPr>
        <w:t xml:space="preserve"> </w:t>
      </w:r>
    </w:p>
    <w:p w:rsidR="00100E8D" w:rsidRPr="00603FBF" w:rsidRDefault="00586522" w:rsidP="00603FBF">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603FBF">
        <w:rPr>
          <w:rFonts w:ascii="Times New Roman" w:hAnsi="Times New Roman"/>
          <w:szCs w:val="24"/>
          <w:lang w:val="uk-UA"/>
        </w:rPr>
        <w:t xml:space="preserve">Порядок притягнення працівника до дисциплінарної відповідальності </w:t>
      </w:r>
    </w:p>
    <w:p w:rsidR="00100E8D" w:rsidRPr="00603FBF"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603FBF">
        <w:rPr>
          <w:rFonts w:ascii="Times New Roman" w:hAnsi="Times New Roman"/>
          <w:b/>
          <w:sz w:val="28"/>
          <w:szCs w:val="28"/>
          <w:lang w:val="uk-UA"/>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r w:rsidR="00603FBF" w:rsidRPr="00603FBF">
        <w:rPr>
          <w:rFonts w:ascii="Times New Roman" w:hAnsi="Times New Roman"/>
          <w:b/>
          <w:sz w:val="28"/>
          <w:szCs w:val="28"/>
          <w:lang w:val="uk-UA"/>
        </w:rPr>
        <w:t>.</w:t>
      </w:r>
      <w:r w:rsidRPr="00603FBF">
        <w:rPr>
          <w:rFonts w:ascii="Times New Roman" w:hAnsi="Times New Roman"/>
          <w:b/>
          <w:sz w:val="28"/>
          <w:szCs w:val="28"/>
          <w:lang w:val="uk-UA"/>
        </w:rPr>
        <w:t xml:space="preserve"> </w:t>
      </w:r>
    </w:p>
    <w:p w:rsidR="00100E8D" w:rsidRPr="00603FBF" w:rsidRDefault="00586522" w:rsidP="00603FBF">
      <w:pPr>
        <w:pStyle w:val="a3"/>
        <w:tabs>
          <w:tab w:val="clear" w:pos="709"/>
          <w:tab w:val="clear" w:pos="8505"/>
          <w:tab w:val="left" w:pos="4820"/>
        </w:tabs>
        <w:suppressAutoHyphens/>
        <w:spacing w:line="276" w:lineRule="auto"/>
        <w:ind w:left="567"/>
        <w:jc w:val="both"/>
        <w:rPr>
          <w:rFonts w:ascii="Times New Roman" w:hAnsi="Times New Roman"/>
          <w:szCs w:val="24"/>
          <w:lang w:val="uk-UA"/>
        </w:rPr>
      </w:pPr>
      <w:r w:rsidRPr="00603FBF">
        <w:rPr>
          <w:rFonts w:ascii="Times New Roman" w:hAnsi="Times New Roman"/>
          <w:szCs w:val="24"/>
          <w:lang w:val="uk-UA"/>
        </w:rPr>
        <w:t xml:space="preserve">Суб’єкти, яких працівник повинен негайно повідомити про факт корупційного або пов’язаного з корупцією правопорушення </w:t>
      </w:r>
    </w:p>
    <w:p w:rsidR="00586522" w:rsidRPr="00603FBF" w:rsidRDefault="00586522" w:rsidP="00586522">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603FBF">
        <w:rPr>
          <w:rFonts w:ascii="Times New Roman" w:hAnsi="Times New Roman"/>
          <w:b/>
          <w:sz w:val="28"/>
          <w:szCs w:val="28"/>
          <w:lang w:val="uk-UA"/>
        </w:rPr>
        <w:t>15. Порядок внесення змін до антикорупційної програми</w:t>
      </w:r>
      <w:r w:rsidR="00603FBF" w:rsidRPr="00603FBF">
        <w:rPr>
          <w:rFonts w:ascii="Times New Roman" w:hAnsi="Times New Roman"/>
          <w:b/>
          <w:sz w:val="28"/>
          <w:szCs w:val="28"/>
          <w:lang w:val="uk-UA"/>
        </w:rPr>
        <w:t>.</w:t>
      </w:r>
    </w:p>
    <w:p w:rsidR="0058202D" w:rsidRDefault="0058202D" w:rsidP="00586522">
      <w:pPr>
        <w:rPr>
          <w:sz w:val="28"/>
          <w:szCs w:val="28"/>
        </w:rPr>
      </w:pPr>
    </w:p>
    <w:p w:rsidR="003D6FBE" w:rsidRDefault="003D6FBE" w:rsidP="00586522">
      <w:pPr>
        <w:rPr>
          <w:sz w:val="28"/>
          <w:szCs w:val="28"/>
        </w:rPr>
      </w:pPr>
    </w:p>
    <w:p w:rsidR="003D6FBE" w:rsidRDefault="003D6FBE" w:rsidP="00586522">
      <w:pPr>
        <w:rPr>
          <w:sz w:val="28"/>
          <w:szCs w:val="28"/>
        </w:rPr>
      </w:pPr>
    </w:p>
    <w:p w:rsidR="0061305F" w:rsidRDefault="0061305F" w:rsidP="00586522">
      <w:pPr>
        <w:rPr>
          <w:sz w:val="28"/>
          <w:szCs w:val="28"/>
        </w:rPr>
      </w:pPr>
    </w:p>
    <w:p w:rsidR="0061305F" w:rsidRDefault="0061305F" w:rsidP="00586522">
      <w:pPr>
        <w:rPr>
          <w:sz w:val="28"/>
          <w:szCs w:val="28"/>
        </w:rPr>
      </w:pPr>
    </w:p>
    <w:p w:rsidR="0061305F" w:rsidRDefault="0061305F" w:rsidP="00586522">
      <w:pPr>
        <w:rPr>
          <w:sz w:val="28"/>
          <w:szCs w:val="28"/>
        </w:rPr>
      </w:pPr>
    </w:p>
    <w:p w:rsidR="0061305F" w:rsidRDefault="0061305F" w:rsidP="00586522">
      <w:pPr>
        <w:rPr>
          <w:sz w:val="28"/>
          <w:szCs w:val="28"/>
        </w:rPr>
      </w:pPr>
    </w:p>
    <w:p w:rsidR="005B5C77" w:rsidRPr="0061305F" w:rsidRDefault="005B5C77" w:rsidP="008B07EB">
      <w:pPr>
        <w:pStyle w:val="a3"/>
        <w:tabs>
          <w:tab w:val="clear" w:pos="709"/>
          <w:tab w:val="clear" w:pos="8505"/>
          <w:tab w:val="left" w:pos="4820"/>
        </w:tabs>
        <w:suppressAutoHyphens/>
        <w:spacing w:line="276" w:lineRule="auto"/>
        <w:ind w:left="360"/>
        <w:jc w:val="both"/>
        <w:rPr>
          <w:rFonts w:ascii="Times New Roman" w:hAnsi="Times New Roman"/>
          <w:b/>
          <w:sz w:val="28"/>
          <w:szCs w:val="28"/>
        </w:rPr>
      </w:pPr>
      <w:r w:rsidRPr="0061305F">
        <w:rPr>
          <w:rFonts w:ascii="Times New Roman" w:hAnsi="Times New Roman"/>
          <w:b/>
          <w:sz w:val="28"/>
          <w:szCs w:val="28"/>
        </w:rPr>
        <w:lastRenderedPageBreak/>
        <w:t>1.</w:t>
      </w:r>
      <w:r w:rsidRPr="0061305F">
        <w:rPr>
          <w:rFonts w:ascii="Times New Roman" w:hAnsi="Times New Roman"/>
          <w:b/>
          <w:sz w:val="28"/>
          <w:szCs w:val="28"/>
        </w:rPr>
        <w:t> </w:t>
      </w:r>
      <w:r w:rsidRPr="0061305F">
        <w:rPr>
          <w:rFonts w:ascii="Times New Roman" w:hAnsi="Times New Roman"/>
          <w:b/>
          <w:sz w:val="28"/>
          <w:szCs w:val="28"/>
        </w:rPr>
        <w:t xml:space="preserve">Сфера </w:t>
      </w:r>
      <w:proofErr w:type="spellStart"/>
      <w:r w:rsidRPr="0061305F">
        <w:rPr>
          <w:rFonts w:ascii="Times New Roman" w:hAnsi="Times New Roman"/>
          <w:b/>
          <w:sz w:val="28"/>
          <w:szCs w:val="28"/>
        </w:rPr>
        <w:t>застосування</w:t>
      </w:r>
      <w:proofErr w:type="spellEnd"/>
      <w:r w:rsidRPr="0061305F">
        <w:rPr>
          <w:rFonts w:ascii="Times New Roman" w:hAnsi="Times New Roman"/>
          <w:b/>
          <w:sz w:val="28"/>
          <w:szCs w:val="28"/>
        </w:rPr>
        <w:t xml:space="preserve"> </w:t>
      </w:r>
      <w:proofErr w:type="spellStart"/>
      <w:r w:rsidRPr="0061305F">
        <w:rPr>
          <w:rFonts w:ascii="Times New Roman" w:hAnsi="Times New Roman"/>
          <w:b/>
          <w:sz w:val="28"/>
          <w:szCs w:val="28"/>
        </w:rPr>
        <w:t>антикорупційної</w:t>
      </w:r>
      <w:proofErr w:type="spellEnd"/>
      <w:r w:rsidRPr="0061305F">
        <w:rPr>
          <w:rFonts w:ascii="Times New Roman" w:hAnsi="Times New Roman"/>
          <w:b/>
          <w:sz w:val="28"/>
          <w:szCs w:val="28"/>
        </w:rPr>
        <w:t xml:space="preserve"> </w:t>
      </w:r>
      <w:proofErr w:type="spellStart"/>
      <w:r w:rsidRPr="0061305F">
        <w:rPr>
          <w:rFonts w:ascii="Times New Roman" w:hAnsi="Times New Roman"/>
          <w:b/>
          <w:sz w:val="28"/>
          <w:szCs w:val="28"/>
        </w:rPr>
        <w:t>програми</w:t>
      </w:r>
      <w:proofErr w:type="spellEnd"/>
      <w:r w:rsidRPr="0061305F">
        <w:rPr>
          <w:rFonts w:ascii="Times New Roman" w:hAnsi="Times New Roman"/>
          <w:b/>
          <w:sz w:val="28"/>
          <w:szCs w:val="28"/>
        </w:rPr>
        <w:t xml:space="preserve"> та коло </w:t>
      </w:r>
      <w:proofErr w:type="spellStart"/>
      <w:r w:rsidRPr="0061305F">
        <w:rPr>
          <w:rFonts w:ascii="Times New Roman" w:hAnsi="Times New Roman"/>
          <w:b/>
          <w:sz w:val="28"/>
          <w:szCs w:val="28"/>
        </w:rPr>
        <w:t>осіб</w:t>
      </w:r>
      <w:proofErr w:type="spellEnd"/>
      <w:r w:rsidRPr="0061305F">
        <w:rPr>
          <w:rFonts w:ascii="Times New Roman" w:hAnsi="Times New Roman"/>
          <w:b/>
          <w:sz w:val="28"/>
          <w:szCs w:val="28"/>
        </w:rPr>
        <w:t xml:space="preserve">, на </w:t>
      </w:r>
      <w:proofErr w:type="spellStart"/>
      <w:r w:rsidRPr="0061305F">
        <w:rPr>
          <w:rFonts w:ascii="Times New Roman" w:hAnsi="Times New Roman"/>
          <w:b/>
          <w:sz w:val="28"/>
          <w:szCs w:val="28"/>
        </w:rPr>
        <w:t>які</w:t>
      </w:r>
      <w:proofErr w:type="spellEnd"/>
      <w:r w:rsidRPr="0061305F">
        <w:rPr>
          <w:rFonts w:ascii="Times New Roman" w:hAnsi="Times New Roman"/>
          <w:b/>
          <w:sz w:val="28"/>
          <w:szCs w:val="28"/>
        </w:rPr>
        <w:t xml:space="preserve"> </w:t>
      </w:r>
      <w:proofErr w:type="spellStart"/>
      <w:r w:rsidRPr="0061305F">
        <w:rPr>
          <w:rFonts w:ascii="Times New Roman" w:hAnsi="Times New Roman"/>
          <w:b/>
          <w:sz w:val="28"/>
          <w:szCs w:val="28"/>
        </w:rPr>
        <w:t>поширюються</w:t>
      </w:r>
      <w:proofErr w:type="spellEnd"/>
      <w:r w:rsidRPr="0061305F">
        <w:rPr>
          <w:rFonts w:ascii="Times New Roman" w:hAnsi="Times New Roman"/>
          <w:b/>
          <w:sz w:val="28"/>
          <w:szCs w:val="28"/>
        </w:rPr>
        <w:t xml:space="preserve"> </w:t>
      </w:r>
      <w:proofErr w:type="spellStart"/>
      <w:r w:rsidRPr="0061305F">
        <w:rPr>
          <w:rFonts w:ascii="Times New Roman" w:hAnsi="Times New Roman"/>
          <w:b/>
          <w:sz w:val="28"/>
          <w:szCs w:val="28"/>
        </w:rPr>
        <w:t>її</w:t>
      </w:r>
      <w:proofErr w:type="spellEnd"/>
      <w:r w:rsidRPr="0061305F">
        <w:rPr>
          <w:rFonts w:ascii="Times New Roman" w:hAnsi="Times New Roman"/>
          <w:b/>
          <w:sz w:val="28"/>
          <w:szCs w:val="28"/>
        </w:rPr>
        <w:t xml:space="preserve"> </w:t>
      </w:r>
      <w:proofErr w:type="spellStart"/>
      <w:r w:rsidRPr="0061305F">
        <w:rPr>
          <w:rFonts w:ascii="Times New Roman" w:hAnsi="Times New Roman"/>
          <w:b/>
          <w:sz w:val="28"/>
          <w:szCs w:val="28"/>
        </w:rPr>
        <w:t>положення</w:t>
      </w:r>
      <w:proofErr w:type="spellEnd"/>
      <w:r w:rsidRPr="0061305F">
        <w:rPr>
          <w:rFonts w:ascii="Times New Roman" w:hAnsi="Times New Roman"/>
          <w:b/>
          <w:sz w:val="28"/>
          <w:szCs w:val="28"/>
          <w:lang w:val="uk-UA"/>
        </w:rPr>
        <w:t>.</w:t>
      </w:r>
      <w:r w:rsidRPr="0061305F">
        <w:rPr>
          <w:rFonts w:ascii="Times New Roman" w:hAnsi="Times New Roman"/>
          <w:b/>
          <w:sz w:val="28"/>
          <w:szCs w:val="28"/>
        </w:rPr>
        <w:t xml:space="preserve"> </w:t>
      </w:r>
    </w:p>
    <w:p w:rsidR="005B5C77" w:rsidRPr="008B07EB" w:rsidRDefault="005B5C77" w:rsidP="00221F23">
      <w:pPr>
        <w:pStyle w:val="a3"/>
        <w:numPr>
          <w:ilvl w:val="1"/>
          <w:numId w:val="1"/>
        </w:numPr>
        <w:tabs>
          <w:tab w:val="clear" w:pos="709"/>
          <w:tab w:val="clear" w:pos="8505"/>
          <w:tab w:val="left" w:pos="567"/>
        </w:tabs>
        <w:suppressAutoHyphens/>
        <w:spacing w:before="60" w:after="0" w:line="276" w:lineRule="auto"/>
        <w:ind w:left="0" w:firstLine="709"/>
        <w:jc w:val="both"/>
        <w:rPr>
          <w:rFonts w:ascii="Times New Roman" w:hAnsi="Times New Roman"/>
          <w:szCs w:val="24"/>
          <w:lang w:val="uk-UA"/>
        </w:rPr>
      </w:pPr>
      <w:r w:rsidRPr="008B07EB">
        <w:rPr>
          <w:rFonts w:ascii="Times New Roman" w:hAnsi="Times New Roman"/>
          <w:szCs w:val="24"/>
          <w:lang w:val="uk-UA"/>
        </w:rPr>
        <w:t xml:space="preserve">Антикорупційна програма </w:t>
      </w:r>
      <w:r w:rsidR="001D3451" w:rsidRPr="008B07EB">
        <w:rPr>
          <w:rFonts w:ascii="Times New Roman" w:hAnsi="Times New Roman"/>
          <w:szCs w:val="24"/>
          <w:lang w:val="uk-UA"/>
        </w:rPr>
        <w:t xml:space="preserve">Університету </w:t>
      </w:r>
      <w:r w:rsidRPr="008B07EB">
        <w:rPr>
          <w:rFonts w:ascii="Times New Roman" w:hAnsi="Times New Roman"/>
          <w:szCs w:val="24"/>
          <w:lang w:val="uk-UA"/>
        </w:rPr>
        <w:t xml:space="preserve">встановлює комплекс правил, стандартів і процедур щодо виявлення, протидії та запобігання корупції у діяльності </w:t>
      </w:r>
      <w:r w:rsidR="001357D6" w:rsidRPr="008B07EB">
        <w:rPr>
          <w:rFonts w:ascii="Times New Roman" w:hAnsi="Times New Roman"/>
          <w:szCs w:val="24"/>
          <w:lang w:val="uk-UA"/>
        </w:rPr>
        <w:t>Львівського національного університету імені Івана Фр</w:t>
      </w:r>
      <w:r w:rsidR="00DB7FFD" w:rsidRPr="008B07EB">
        <w:rPr>
          <w:rFonts w:ascii="Times New Roman" w:hAnsi="Times New Roman"/>
          <w:szCs w:val="24"/>
          <w:lang w:val="uk-UA"/>
        </w:rPr>
        <w:t>анка (</w:t>
      </w:r>
      <w:r w:rsidR="001357D6" w:rsidRPr="008B07EB">
        <w:rPr>
          <w:rFonts w:ascii="Times New Roman" w:hAnsi="Times New Roman"/>
          <w:szCs w:val="24"/>
          <w:lang w:val="uk-UA"/>
        </w:rPr>
        <w:t>далі –Університет)</w:t>
      </w:r>
      <w:r w:rsidRPr="008B07EB">
        <w:rPr>
          <w:rFonts w:ascii="Times New Roman" w:hAnsi="Times New Roman"/>
          <w:szCs w:val="24"/>
          <w:lang w:val="uk-UA"/>
        </w:rPr>
        <w:t>.</w:t>
      </w:r>
    </w:p>
    <w:p w:rsidR="001D3451" w:rsidRPr="008B07EB" w:rsidRDefault="005B5C77" w:rsidP="00221F23">
      <w:pPr>
        <w:pStyle w:val="a3"/>
        <w:numPr>
          <w:ilvl w:val="1"/>
          <w:numId w:val="1"/>
        </w:numPr>
        <w:tabs>
          <w:tab w:val="clear" w:pos="709"/>
          <w:tab w:val="clear" w:pos="8505"/>
          <w:tab w:val="left" w:pos="567"/>
        </w:tabs>
        <w:suppressAutoHyphens/>
        <w:spacing w:before="60" w:after="0" w:line="276" w:lineRule="auto"/>
        <w:ind w:left="0" w:firstLine="709"/>
        <w:jc w:val="both"/>
        <w:rPr>
          <w:rFonts w:ascii="Times New Roman" w:hAnsi="Times New Roman"/>
          <w:szCs w:val="24"/>
          <w:lang w:val="uk-UA"/>
        </w:rPr>
      </w:pPr>
      <w:r w:rsidRPr="008B07EB">
        <w:rPr>
          <w:rFonts w:ascii="Times New Roman" w:hAnsi="Times New Roman"/>
          <w:szCs w:val="24"/>
          <w:lang w:val="uk-UA"/>
        </w:rPr>
        <w:t xml:space="preserve">Антикорупційну програму </w:t>
      </w:r>
      <w:r w:rsidR="001357D6" w:rsidRPr="008B07EB">
        <w:rPr>
          <w:rFonts w:ascii="Times New Roman" w:hAnsi="Times New Roman"/>
          <w:szCs w:val="24"/>
          <w:lang w:val="uk-UA"/>
        </w:rPr>
        <w:t xml:space="preserve">Університету </w:t>
      </w:r>
      <w:r w:rsidRPr="008B07EB">
        <w:rPr>
          <w:rFonts w:ascii="Times New Roman" w:hAnsi="Times New Roman"/>
          <w:szCs w:val="24"/>
          <w:lang w:val="uk-UA"/>
        </w:rPr>
        <w:t>розроблено на підставі</w:t>
      </w:r>
      <w:r w:rsidR="001357D6" w:rsidRPr="008B07EB">
        <w:rPr>
          <w:rFonts w:ascii="Times New Roman" w:hAnsi="Times New Roman"/>
          <w:szCs w:val="24"/>
          <w:lang w:val="uk-UA"/>
        </w:rPr>
        <w:t xml:space="preserve"> </w:t>
      </w:r>
      <w:r w:rsidR="001D3451" w:rsidRPr="008B07EB">
        <w:rPr>
          <w:rFonts w:ascii="Times New Roman" w:hAnsi="Times New Roman"/>
          <w:szCs w:val="24"/>
          <w:lang w:val="uk-UA"/>
        </w:rPr>
        <w:t>Конституції України</w:t>
      </w:r>
      <w:r w:rsidR="001357D6" w:rsidRPr="008B07EB">
        <w:rPr>
          <w:rFonts w:ascii="Times New Roman" w:hAnsi="Times New Roman"/>
          <w:szCs w:val="24"/>
          <w:lang w:val="uk-UA"/>
        </w:rPr>
        <w:t xml:space="preserve">, </w:t>
      </w:r>
      <w:r w:rsidRPr="008B07EB">
        <w:rPr>
          <w:rFonts w:ascii="Times New Roman" w:hAnsi="Times New Roman"/>
          <w:szCs w:val="24"/>
          <w:lang w:val="uk-UA"/>
        </w:rPr>
        <w:t>Закону України від 14.10.2014 № 1700-VI «Про запобігання корупції»</w:t>
      </w:r>
      <w:r w:rsidR="001357D6" w:rsidRPr="008B07EB">
        <w:rPr>
          <w:rFonts w:ascii="Times New Roman" w:hAnsi="Times New Roman"/>
          <w:szCs w:val="24"/>
          <w:lang w:val="uk-UA"/>
        </w:rPr>
        <w:t xml:space="preserve">, </w:t>
      </w:r>
      <w:r w:rsidRPr="008B07EB">
        <w:rPr>
          <w:rFonts w:ascii="Times New Roman" w:hAnsi="Times New Roman"/>
          <w:szCs w:val="24"/>
          <w:lang w:val="uk-UA"/>
        </w:rPr>
        <w:t>Закону України від 14.10.2014 № 1698-VIІ «Про Національне антикорупційне бюро України»</w:t>
      </w:r>
      <w:r w:rsidR="001357D6" w:rsidRPr="008B07EB">
        <w:rPr>
          <w:rFonts w:ascii="Times New Roman" w:hAnsi="Times New Roman"/>
          <w:szCs w:val="24"/>
          <w:lang w:val="uk-UA"/>
        </w:rPr>
        <w:t xml:space="preserve">, </w:t>
      </w:r>
      <w:r w:rsidRPr="008B07EB">
        <w:rPr>
          <w:rFonts w:ascii="Times New Roman" w:hAnsi="Times New Roman"/>
          <w:szCs w:val="24"/>
          <w:lang w:val="uk-UA"/>
        </w:rPr>
        <w:t>Закону України від 14.10.2014 № 1699-</w:t>
      </w:r>
      <w:r w:rsidRPr="008B07EB">
        <w:rPr>
          <w:rFonts w:ascii="Times New Roman" w:hAnsi="Times New Roman"/>
          <w:szCs w:val="24"/>
          <w:lang w:val="en-US"/>
        </w:rPr>
        <w:t>V</w:t>
      </w:r>
      <w:r w:rsidRPr="008B07EB">
        <w:rPr>
          <w:rFonts w:ascii="Times New Roman" w:hAnsi="Times New Roman"/>
          <w:szCs w:val="24"/>
          <w:lang w:val="uk-UA"/>
        </w:rPr>
        <w:t>ІІ «Про засади державної антикорупційної політики в Україні (Антикорупційна стратегія) на 2014-2017 роки»</w:t>
      </w:r>
      <w:r w:rsidR="001357D6" w:rsidRPr="008B07EB">
        <w:rPr>
          <w:rFonts w:ascii="Times New Roman" w:hAnsi="Times New Roman"/>
          <w:szCs w:val="24"/>
          <w:lang w:val="uk-UA"/>
        </w:rPr>
        <w:t xml:space="preserve"> та </w:t>
      </w:r>
      <w:r w:rsidR="001D3451" w:rsidRPr="008B07EB">
        <w:rPr>
          <w:rFonts w:ascii="Times New Roman" w:hAnsi="Times New Roman"/>
          <w:szCs w:val="24"/>
          <w:lang w:val="uk-UA"/>
        </w:rPr>
        <w:t xml:space="preserve">інших нормативно-правових актів. </w:t>
      </w:r>
    </w:p>
    <w:p w:rsidR="005B5C77" w:rsidRPr="008B07EB" w:rsidRDefault="005B5C77" w:rsidP="00221F23">
      <w:pPr>
        <w:pStyle w:val="a3"/>
        <w:tabs>
          <w:tab w:val="clear" w:pos="709"/>
          <w:tab w:val="clear" w:pos="8505"/>
          <w:tab w:val="left" w:pos="567"/>
        </w:tabs>
        <w:suppressAutoHyphens/>
        <w:spacing w:before="60" w:after="0" w:line="276" w:lineRule="auto"/>
        <w:ind w:firstLine="709"/>
        <w:jc w:val="both"/>
        <w:rPr>
          <w:rFonts w:ascii="Times New Roman" w:hAnsi="Times New Roman"/>
          <w:szCs w:val="24"/>
          <w:lang w:val="uk-UA"/>
        </w:rPr>
      </w:pPr>
      <w:r w:rsidRPr="008B07EB">
        <w:rPr>
          <w:rFonts w:ascii="Times New Roman" w:hAnsi="Times New Roman"/>
          <w:szCs w:val="24"/>
          <w:lang w:val="uk-UA"/>
        </w:rPr>
        <w:t>1.3</w:t>
      </w:r>
      <w:r w:rsidR="00DB7FFD" w:rsidRPr="008B07EB">
        <w:rPr>
          <w:rFonts w:ascii="Times New Roman" w:hAnsi="Times New Roman"/>
          <w:szCs w:val="24"/>
          <w:lang w:val="uk-UA"/>
        </w:rPr>
        <w:tab/>
      </w:r>
      <w:r w:rsidRPr="008B07EB">
        <w:rPr>
          <w:rFonts w:ascii="Times New Roman" w:hAnsi="Times New Roman"/>
          <w:szCs w:val="24"/>
          <w:lang w:val="uk-UA"/>
        </w:rPr>
        <w:t xml:space="preserve">Антикорупційна програма </w:t>
      </w:r>
      <w:r w:rsidR="001357D6" w:rsidRPr="008B07EB">
        <w:rPr>
          <w:rFonts w:ascii="Times New Roman" w:hAnsi="Times New Roman"/>
          <w:szCs w:val="24"/>
          <w:lang w:val="uk-UA"/>
        </w:rPr>
        <w:t xml:space="preserve">Університету </w:t>
      </w:r>
      <w:r w:rsidRPr="008B07EB">
        <w:rPr>
          <w:rFonts w:ascii="Times New Roman" w:hAnsi="Times New Roman"/>
          <w:szCs w:val="24"/>
          <w:lang w:val="uk-UA"/>
        </w:rPr>
        <w:t xml:space="preserve">поширюється на всіх працівників </w:t>
      </w:r>
      <w:r w:rsidR="001D3451" w:rsidRPr="008B07EB">
        <w:rPr>
          <w:rFonts w:ascii="Times New Roman" w:hAnsi="Times New Roman"/>
          <w:szCs w:val="24"/>
          <w:lang w:val="uk-UA"/>
        </w:rPr>
        <w:t>Університету</w:t>
      </w:r>
      <w:r w:rsidR="001357D6" w:rsidRPr="008B07EB">
        <w:rPr>
          <w:rFonts w:ascii="Times New Roman" w:hAnsi="Times New Roman"/>
          <w:szCs w:val="24"/>
          <w:lang w:val="uk-UA"/>
        </w:rPr>
        <w:t xml:space="preserve"> (постійних або тимчасових), які</w:t>
      </w:r>
      <w:r w:rsidRPr="008B07EB">
        <w:rPr>
          <w:rFonts w:ascii="Times New Roman" w:hAnsi="Times New Roman"/>
          <w:szCs w:val="24"/>
          <w:lang w:val="uk-UA"/>
        </w:rPr>
        <w:t xml:space="preserve"> повинні </w:t>
      </w:r>
      <w:r w:rsidR="001D3451" w:rsidRPr="008B07EB">
        <w:rPr>
          <w:rFonts w:ascii="Times New Roman" w:hAnsi="Times New Roman"/>
          <w:szCs w:val="24"/>
          <w:lang w:val="uk-UA"/>
        </w:rPr>
        <w:t>дотримуватись</w:t>
      </w:r>
      <w:r w:rsidRPr="008B07EB">
        <w:rPr>
          <w:rFonts w:ascii="Times New Roman" w:hAnsi="Times New Roman"/>
          <w:szCs w:val="24"/>
          <w:lang w:val="uk-UA"/>
        </w:rPr>
        <w:t xml:space="preserve"> </w:t>
      </w:r>
      <w:r w:rsidR="001357D6" w:rsidRPr="008B07EB">
        <w:rPr>
          <w:rFonts w:ascii="Times New Roman" w:hAnsi="Times New Roman"/>
          <w:szCs w:val="24"/>
          <w:lang w:val="uk-UA"/>
        </w:rPr>
        <w:t>її.</w:t>
      </w:r>
    </w:p>
    <w:p w:rsidR="005B5C77" w:rsidRPr="008B07EB" w:rsidRDefault="00DB7FFD" w:rsidP="00221F23">
      <w:pPr>
        <w:pStyle w:val="a3"/>
        <w:tabs>
          <w:tab w:val="clear" w:pos="709"/>
          <w:tab w:val="clear" w:pos="8505"/>
          <w:tab w:val="left" w:pos="567"/>
        </w:tabs>
        <w:suppressAutoHyphens/>
        <w:spacing w:before="60" w:after="0" w:line="276" w:lineRule="auto"/>
        <w:ind w:firstLine="709"/>
        <w:jc w:val="both"/>
        <w:rPr>
          <w:rFonts w:ascii="Times New Roman" w:hAnsi="Times New Roman"/>
          <w:szCs w:val="24"/>
          <w:lang w:val="uk-UA"/>
        </w:rPr>
      </w:pPr>
      <w:r w:rsidRPr="008B07EB">
        <w:rPr>
          <w:rFonts w:ascii="Times New Roman" w:hAnsi="Times New Roman"/>
          <w:szCs w:val="24"/>
          <w:lang w:val="uk-UA"/>
        </w:rPr>
        <w:t>1.4</w:t>
      </w:r>
      <w:r w:rsidR="005B5C77" w:rsidRPr="008B07EB">
        <w:rPr>
          <w:rFonts w:ascii="Times New Roman" w:hAnsi="Times New Roman"/>
          <w:szCs w:val="24"/>
          <w:lang w:val="uk-UA"/>
        </w:rPr>
        <w:t xml:space="preserve"> </w:t>
      </w:r>
      <w:r w:rsidR="0061305F">
        <w:rPr>
          <w:rFonts w:ascii="Times New Roman" w:hAnsi="Times New Roman"/>
          <w:szCs w:val="24"/>
          <w:lang w:val="uk-UA"/>
        </w:rPr>
        <w:tab/>
      </w:r>
      <w:r w:rsidR="001D3451" w:rsidRPr="008B07EB">
        <w:rPr>
          <w:rFonts w:ascii="Times New Roman" w:hAnsi="Times New Roman"/>
          <w:szCs w:val="24"/>
          <w:lang w:val="uk-UA"/>
        </w:rPr>
        <w:t>В</w:t>
      </w:r>
      <w:r w:rsidR="005B5C77" w:rsidRPr="008B07EB">
        <w:rPr>
          <w:rFonts w:ascii="Times New Roman" w:hAnsi="Times New Roman"/>
          <w:szCs w:val="24"/>
          <w:lang w:val="uk-UA"/>
        </w:rPr>
        <w:t xml:space="preserve">ідповідальним за </w:t>
      </w:r>
      <w:r w:rsidR="001357D6" w:rsidRPr="008B07EB">
        <w:rPr>
          <w:rFonts w:ascii="Times New Roman" w:hAnsi="Times New Roman"/>
          <w:szCs w:val="24"/>
          <w:lang w:val="uk-UA"/>
        </w:rPr>
        <w:t>реалізацію</w:t>
      </w:r>
      <w:r w:rsidR="005B5C77" w:rsidRPr="008B07EB">
        <w:rPr>
          <w:rFonts w:ascii="Times New Roman" w:hAnsi="Times New Roman"/>
          <w:szCs w:val="24"/>
          <w:lang w:val="uk-UA"/>
        </w:rPr>
        <w:t xml:space="preserve"> цієї Антикорупційної програми, є </w:t>
      </w:r>
      <w:r w:rsidR="0061305F">
        <w:rPr>
          <w:rFonts w:ascii="Times New Roman" w:hAnsi="Times New Roman"/>
          <w:szCs w:val="24"/>
          <w:lang w:val="uk-UA"/>
        </w:rPr>
        <w:t>У</w:t>
      </w:r>
      <w:r w:rsidR="001D3451" w:rsidRPr="008B07EB">
        <w:rPr>
          <w:rFonts w:ascii="Times New Roman" w:hAnsi="Times New Roman"/>
          <w:szCs w:val="24"/>
          <w:lang w:val="uk-UA"/>
        </w:rPr>
        <w:t xml:space="preserve">повноважена особа </w:t>
      </w:r>
      <w:r w:rsidR="005B5C77" w:rsidRPr="008B07EB">
        <w:rPr>
          <w:rFonts w:ascii="Times New Roman" w:hAnsi="Times New Roman"/>
          <w:szCs w:val="24"/>
          <w:lang w:val="uk-UA"/>
        </w:rPr>
        <w:t xml:space="preserve">(далі – </w:t>
      </w:r>
      <w:r w:rsidR="001D3451" w:rsidRPr="008B07EB">
        <w:rPr>
          <w:rFonts w:ascii="Times New Roman" w:hAnsi="Times New Roman"/>
          <w:szCs w:val="24"/>
          <w:lang w:val="uk-UA"/>
        </w:rPr>
        <w:t>Уповноважений</w:t>
      </w:r>
      <w:r w:rsidR="005B5C77" w:rsidRPr="008B07EB">
        <w:rPr>
          <w:rFonts w:ascii="Times New Roman" w:hAnsi="Times New Roman"/>
          <w:szCs w:val="24"/>
          <w:lang w:val="uk-UA"/>
        </w:rPr>
        <w:t>)</w:t>
      </w:r>
      <w:r w:rsidR="001357D6" w:rsidRPr="008B07EB">
        <w:rPr>
          <w:rFonts w:ascii="Times New Roman" w:hAnsi="Times New Roman"/>
          <w:szCs w:val="24"/>
          <w:lang w:val="uk-UA"/>
        </w:rPr>
        <w:t xml:space="preserve"> правовий статус якої визначається Законом України «Про запобігання корупції»</w:t>
      </w:r>
      <w:r w:rsidR="005B5C77" w:rsidRPr="008B07EB">
        <w:rPr>
          <w:rFonts w:ascii="Times New Roman" w:hAnsi="Times New Roman"/>
          <w:szCs w:val="24"/>
          <w:lang w:val="uk-UA"/>
        </w:rPr>
        <w:t>.</w:t>
      </w:r>
      <w:r w:rsidR="001357D6" w:rsidRPr="008B07EB">
        <w:rPr>
          <w:rFonts w:ascii="Times New Roman" w:hAnsi="Times New Roman"/>
          <w:szCs w:val="24"/>
          <w:lang w:val="uk-UA"/>
        </w:rPr>
        <w:t xml:space="preserve"> Уповноважений є посадовою особою Університету, що призначається відповідно до законодавства про працю Ректором у порядку, передбаченому антикорупційною програмою.</w:t>
      </w:r>
    </w:p>
    <w:p w:rsidR="003D6FBE" w:rsidRPr="008B07EB" w:rsidRDefault="00DB7FFD" w:rsidP="00221F23">
      <w:pPr>
        <w:pStyle w:val="a3"/>
        <w:tabs>
          <w:tab w:val="clear" w:pos="709"/>
          <w:tab w:val="clear" w:pos="8505"/>
          <w:tab w:val="left" w:pos="567"/>
        </w:tabs>
        <w:suppressAutoHyphens/>
        <w:spacing w:before="60" w:after="0" w:line="276" w:lineRule="auto"/>
        <w:ind w:firstLine="709"/>
        <w:jc w:val="both"/>
        <w:rPr>
          <w:rFonts w:ascii="Times New Roman" w:hAnsi="Times New Roman"/>
          <w:szCs w:val="24"/>
          <w:lang w:val="uk-UA"/>
        </w:rPr>
      </w:pPr>
      <w:r w:rsidRPr="008B07EB">
        <w:rPr>
          <w:rFonts w:ascii="Times New Roman" w:hAnsi="Times New Roman"/>
          <w:szCs w:val="24"/>
          <w:lang w:val="uk-UA"/>
        </w:rPr>
        <w:t>1.5</w:t>
      </w:r>
      <w:r w:rsidR="001357D6" w:rsidRPr="008B07EB">
        <w:rPr>
          <w:rFonts w:ascii="Times New Roman" w:hAnsi="Times New Roman"/>
          <w:szCs w:val="24"/>
          <w:lang w:val="uk-UA"/>
        </w:rPr>
        <w:t xml:space="preserve">. </w:t>
      </w:r>
      <w:r w:rsidR="001357D6" w:rsidRPr="008B07EB">
        <w:rPr>
          <w:rFonts w:ascii="Times New Roman" w:hAnsi="Times New Roman"/>
          <w:szCs w:val="24"/>
          <w:lang w:val="uk-UA"/>
        </w:rPr>
        <w:tab/>
      </w:r>
      <w:r w:rsidR="00C13CB4" w:rsidRPr="008B07EB">
        <w:rPr>
          <w:rFonts w:ascii="Times New Roman" w:hAnsi="Times New Roman"/>
          <w:szCs w:val="24"/>
          <w:lang w:val="uk-UA"/>
        </w:rPr>
        <w:t>У антикорупційній програмі Університету застосовуються</w:t>
      </w:r>
      <w:r w:rsidR="0061305F">
        <w:rPr>
          <w:rFonts w:ascii="Times New Roman" w:hAnsi="Times New Roman"/>
          <w:szCs w:val="24"/>
          <w:lang w:val="uk-UA"/>
        </w:rPr>
        <w:t xml:space="preserve"> терміни</w:t>
      </w:r>
      <w:r w:rsidR="001357D6" w:rsidRPr="008B07EB">
        <w:rPr>
          <w:rFonts w:ascii="Times New Roman" w:hAnsi="Times New Roman"/>
          <w:szCs w:val="24"/>
          <w:lang w:val="uk-UA"/>
        </w:rPr>
        <w:t xml:space="preserve"> та </w:t>
      </w:r>
      <w:proofErr w:type="spellStart"/>
      <w:r w:rsidR="001357D6" w:rsidRPr="008B07EB">
        <w:rPr>
          <w:rFonts w:ascii="Times New Roman" w:hAnsi="Times New Roman"/>
          <w:szCs w:val="24"/>
          <w:lang w:val="uk-UA"/>
        </w:rPr>
        <w:t>визначен</w:t>
      </w:r>
      <w:r w:rsidR="0061305F">
        <w:rPr>
          <w:rFonts w:ascii="Times New Roman" w:hAnsi="Times New Roman"/>
          <w:szCs w:val="24"/>
          <w:lang w:val="uk-UA"/>
        </w:rPr>
        <w:t>ння</w:t>
      </w:r>
      <w:proofErr w:type="spellEnd"/>
      <w:r w:rsidR="001357D6" w:rsidRPr="008B07EB">
        <w:rPr>
          <w:rFonts w:ascii="Times New Roman" w:hAnsi="Times New Roman"/>
          <w:szCs w:val="24"/>
          <w:lang w:val="uk-UA"/>
        </w:rPr>
        <w:t xml:space="preserve"> згідно із Законом України «Про запобігання корупції»</w:t>
      </w:r>
      <w:r w:rsidR="00C13CB4" w:rsidRPr="008B07EB">
        <w:rPr>
          <w:rFonts w:ascii="Times New Roman" w:hAnsi="Times New Roman"/>
          <w:szCs w:val="24"/>
          <w:lang w:val="uk-UA"/>
        </w:rPr>
        <w:t xml:space="preserve"> у таких значеннях:</w:t>
      </w:r>
    </w:p>
    <w:p w:rsidR="00C13CB4" w:rsidRPr="008B07EB" w:rsidRDefault="00C13CB4" w:rsidP="008B07EB">
      <w:pPr>
        <w:pStyle w:val="a3"/>
        <w:tabs>
          <w:tab w:val="clear" w:pos="8505"/>
        </w:tabs>
        <w:suppressAutoHyphens/>
        <w:spacing w:before="60" w:after="0" w:line="276" w:lineRule="auto"/>
        <w:ind w:left="709" w:hanging="709"/>
        <w:jc w:val="both"/>
        <w:rPr>
          <w:rFonts w:ascii="Times New Roman" w:hAnsi="Times New Roman"/>
          <w:szCs w:val="24"/>
          <w:lang w:val="uk-UA"/>
        </w:rPr>
      </w:pPr>
    </w:p>
    <w:tbl>
      <w:tblPr>
        <w:tblW w:w="9606" w:type="dxa"/>
        <w:tblInd w:w="108" w:type="dxa"/>
        <w:tblLook w:val="04A0" w:firstRow="1" w:lastRow="0" w:firstColumn="1" w:lastColumn="0" w:noHBand="0" w:noVBand="1"/>
      </w:tblPr>
      <w:tblGrid>
        <w:gridCol w:w="3085"/>
        <w:gridCol w:w="6521"/>
      </w:tblGrid>
      <w:tr w:rsidR="003D6FBE" w:rsidRPr="008B07EB" w:rsidTr="00071807">
        <w:tc>
          <w:tcPr>
            <w:tcW w:w="3085" w:type="dxa"/>
            <w:shd w:val="clear" w:color="auto" w:fill="auto"/>
          </w:tcPr>
          <w:p w:rsidR="003D6FBE" w:rsidRPr="008B07EB" w:rsidRDefault="003D6FBE" w:rsidP="008B07EB">
            <w:pPr>
              <w:pStyle w:val="a3"/>
              <w:tabs>
                <w:tab w:val="clear" w:pos="709"/>
                <w:tab w:val="left" w:pos="0"/>
              </w:tabs>
              <w:suppressAutoHyphens/>
              <w:spacing w:line="276" w:lineRule="auto"/>
              <w:jc w:val="left"/>
              <w:rPr>
                <w:rFonts w:ascii="Times New Roman" w:hAnsi="Times New Roman"/>
                <w:szCs w:val="24"/>
                <w:lang w:val="uk-UA"/>
              </w:rPr>
            </w:pPr>
            <w:r w:rsidRPr="008B07EB">
              <w:rPr>
                <w:rFonts w:ascii="Times New Roman" w:hAnsi="Times New Roman"/>
                <w:szCs w:val="24"/>
                <w:lang w:val="uk-UA"/>
              </w:rPr>
              <w:t>Антикорупційна програма</w:t>
            </w:r>
          </w:p>
        </w:tc>
        <w:tc>
          <w:tcPr>
            <w:tcW w:w="6521" w:type="dxa"/>
            <w:shd w:val="clear" w:color="auto" w:fill="auto"/>
          </w:tcPr>
          <w:p w:rsidR="003D6FBE" w:rsidRPr="008B07EB" w:rsidRDefault="003D6FBE" w:rsidP="008B07EB">
            <w:pPr>
              <w:pStyle w:val="a3"/>
              <w:tabs>
                <w:tab w:val="clear" w:pos="709"/>
                <w:tab w:val="left" w:pos="0"/>
              </w:tabs>
              <w:suppressAutoHyphens/>
              <w:spacing w:line="276" w:lineRule="auto"/>
              <w:jc w:val="both"/>
              <w:rPr>
                <w:rFonts w:ascii="Times New Roman" w:hAnsi="Times New Roman"/>
                <w:szCs w:val="24"/>
                <w:lang w:val="uk-UA"/>
              </w:rPr>
            </w:pPr>
            <w:r w:rsidRPr="008B07EB">
              <w:rPr>
                <w:rFonts w:ascii="Times New Roman" w:hAnsi="Times New Roman"/>
                <w:szCs w:val="24"/>
                <w:lang w:val="uk-UA"/>
              </w:rPr>
              <w:t>комплекс правил, стандартів і процедур щодо виявлення, протидії та запобігання корупції в діяльності Львівського національного університету імені Івана Франка</w:t>
            </w:r>
            <w:r w:rsidR="00C13CB4"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lang w:val="uk-UA"/>
              </w:rPr>
            </w:pPr>
            <w:r w:rsidRPr="008B07EB">
              <w:rPr>
                <w:rFonts w:ascii="Times New Roman" w:hAnsi="Times New Roman"/>
                <w:szCs w:val="24"/>
                <w:lang w:val="uk-UA"/>
              </w:rPr>
              <w:t xml:space="preserve">антикорупційне </w:t>
            </w:r>
          </w:p>
          <w:p w:rsidR="003D6FBE" w:rsidRPr="008B07EB" w:rsidRDefault="003D6FBE" w:rsidP="008B07EB">
            <w:pPr>
              <w:pStyle w:val="a3"/>
              <w:tabs>
                <w:tab w:val="clear" w:pos="709"/>
                <w:tab w:val="left" w:pos="0"/>
              </w:tabs>
              <w:suppressAutoHyphens/>
              <w:spacing w:line="276" w:lineRule="auto"/>
              <w:jc w:val="left"/>
              <w:rPr>
                <w:rFonts w:ascii="Times New Roman" w:hAnsi="Times New Roman"/>
                <w:szCs w:val="24"/>
                <w:lang w:val="uk-UA"/>
              </w:rPr>
            </w:pPr>
            <w:r w:rsidRPr="008B07EB">
              <w:rPr>
                <w:rFonts w:ascii="Times New Roman" w:hAnsi="Times New Roman"/>
                <w:szCs w:val="24"/>
                <w:lang w:val="uk-UA"/>
              </w:rPr>
              <w:t>законодавство</w:t>
            </w:r>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r w:rsidRPr="008B07EB">
              <w:rPr>
                <w:rFonts w:ascii="Times New Roman" w:hAnsi="Times New Roman"/>
                <w:szCs w:val="24"/>
                <w:lang w:val="uk-UA"/>
              </w:rPr>
              <w:t>Закон України «Про запобігання корупції», інші нормативно-правові акти з питань запобігання корупції, Антикорупційна програма Львівського національного університету імені Івана Франка, інші організаційно-розпорядчі документи Університету з питань запобігання корупції</w:t>
            </w:r>
            <w:r w:rsidR="00C13CB4"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3D6FBE" w:rsidP="008B07EB">
            <w:pPr>
              <w:pStyle w:val="a3"/>
              <w:tabs>
                <w:tab w:val="clear" w:pos="709"/>
                <w:tab w:val="left" w:pos="0"/>
              </w:tabs>
              <w:suppressAutoHyphens/>
              <w:spacing w:line="276" w:lineRule="auto"/>
              <w:jc w:val="left"/>
              <w:rPr>
                <w:rFonts w:ascii="Times New Roman" w:hAnsi="Times New Roman"/>
                <w:szCs w:val="24"/>
                <w:lang w:val="uk-UA"/>
              </w:rPr>
            </w:pPr>
            <w:r w:rsidRPr="008B07EB">
              <w:rPr>
                <w:rFonts w:ascii="Times New Roman" w:hAnsi="Times New Roman"/>
                <w:szCs w:val="24"/>
                <w:lang w:val="uk-UA"/>
              </w:rPr>
              <w:t>Уповноважений</w:t>
            </w:r>
          </w:p>
        </w:tc>
        <w:tc>
          <w:tcPr>
            <w:tcW w:w="6521" w:type="dxa"/>
            <w:shd w:val="clear" w:color="auto" w:fill="auto"/>
          </w:tcPr>
          <w:p w:rsidR="003D6FBE" w:rsidRPr="008B07EB" w:rsidRDefault="003D6FBE" w:rsidP="0061305F">
            <w:pPr>
              <w:pStyle w:val="a3"/>
              <w:tabs>
                <w:tab w:val="clear" w:pos="709"/>
                <w:tab w:val="left" w:pos="0"/>
              </w:tabs>
              <w:suppressAutoHyphens/>
              <w:spacing w:line="276" w:lineRule="auto"/>
              <w:jc w:val="both"/>
              <w:rPr>
                <w:rFonts w:ascii="Times New Roman" w:hAnsi="Times New Roman"/>
                <w:szCs w:val="24"/>
                <w:lang w:val="uk-UA"/>
              </w:rPr>
            </w:pPr>
            <w:r w:rsidRPr="008B07EB">
              <w:rPr>
                <w:rFonts w:ascii="Times New Roman" w:hAnsi="Times New Roman"/>
                <w:szCs w:val="24"/>
                <w:lang w:val="uk-UA"/>
              </w:rPr>
              <w:t xml:space="preserve">посадова особа Львівського національного університету імені Івана Франка, </w:t>
            </w:r>
            <w:r w:rsidR="00C13CB4" w:rsidRPr="008B07EB">
              <w:rPr>
                <w:rFonts w:ascii="Times New Roman" w:hAnsi="Times New Roman"/>
                <w:szCs w:val="24"/>
                <w:lang w:val="uk-UA"/>
              </w:rPr>
              <w:t xml:space="preserve">відповідальна за запобігання корупції та уповноважена </w:t>
            </w:r>
            <w:r w:rsidRPr="008B07EB">
              <w:rPr>
                <w:rFonts w:ascii="Times New Roman" w:hAnsi="Times New Roman"/>
                <w:szCs w:val="24"/>
                <w:lang w:val="uk-UA"/>
              </w:rPr>
              <w:t xml:space="preserve">в установленому </w:t>
            </w:r>
            <w:r w:rsidR="00C13CB4" w:rsidRPr="008B07EB">
              <w:rPr>
                <w:rFonts w:ascii="Times New Roman" w:hAnsi="Times New Roman"/>
                <w:szCs w:val="24"/>
                <w:lang w:val="uk-UA"/>
              </w:rPr>
              <w:t xml:space="preserve">Законом України «Про запобігання корупції» </w:t>
            </w:r>
            <w:r w:rsidRPr="008B07EB">
              <w:rPr>
                <w:rFonts w:ascii="Times New Roman" w:hAnsi="Times New Roman"/>
                <w:szCs w:val="24"/>
                <w:lang w:val="uk-UA"/>
              </w:rPr>
              <w:t xml:space="preserve">порядку на </w:t>
            </w:r>
            <w:r w:rsidR="0061305F">
              <w:rPr>
                <w:rFonts w:ascii="Times New Roman" w:hAnsi="Times New Roman"/>
                <w:szCs w:val="24"/>
                <w:lang w:val="uk-UA"/>
              </w:rPr>
              <w:t xml:space="preserve">реалізацію </w:t>
            </w:r>
            <w:r w:rsidR="00C13CB4" w:rsidRPr="008B07EB">
              <w:rPr>
                <w:rFonts w:ascii="Times New Roman" w:hAnsi="Times New Roman"/>
                <w:szCs w:val="24"/>
                <w:lang w:val="uk-UA"/>
              </w:rPr>
              <w:t>антикорупційної програми;</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lang w:val="uk-UA"/>
              </w:rPr>
            </w:pPr>
            <w:proofErr w:type="spellStart"/>
            <w:r w:rsidRPr="008B07EB">
              <w:rPr>
                <w:rFonts w:ascii="Times New Roman" w:hAnsi="Times New Roman"/>
                <w:szCs w:val="24"/>
              </w:rPr>
              <w:t>корупційне</w:t>
            </w:r>
            <w:proofErr w:type="spellEnd"/>
            <w:r w:rsidRPr="008B07EB">
              <w:rPr>
                <w:rFonts w:ascii="Times New Roman" w:hAnsi="Times New Roman"/>
                <w:szCs w:val="24"/>
              </w:rPr>
              <w:t xml:space="preserve"> </w:t>
            </w:r>
            <w:proofErr w:type="spellStart"/>
            <w:r w:rsidRPr="008B07EB">
              <w:rPr>
                <w:rFonts w:ascii="Times New Roman" w:hAnsi="Times New Roman"/>
                <w:szCs w:val="24"/>
              </w:rPr>
              <w:t>правопорушення</w:t>
            </w:r>
            <w:proofErr w:type="spellEnd"/>
          </w:p>
        </w:tc>
        <w:tc>
          <w:tcPr>
            <w:tcW w:w="6521" w:type="dxa"/>
            <w:shd w:val="clear" w:color="auto" w:fill="auto"/>
          </w:tcPr>
          <w:p w:rsidR="00C13CB4" w:rsidRPr="008B07EB" w:rsidRDefault="003D6FBE" w:rsidP="008B07EB">
            <w:pPr>
              <w:pStyle w:val="a3"/>
              <w:spacing w:line="276" w:lineRule="auto"/>
              <w:jc w:val="both"/>
              <w:rPr>
                <w:rFonts w:ascii="Times New Roman" w:hAnsi="Times New Roman"/>
                <w:szCs w:val="24"/>
                <w:lang w:val="uk-UA"/>
              </w:rPr>
            </w:pPr>
            <w:proofErr w:type="spellStart"/>
            <w:r w:rsidRPr="008B07EB">
              <w:rPr>
                <w:rFonts w:ascii="Times New Roman" w:hAnsi="Times New Roman"/>
                <w:szCs w:val="24"/>
              </w:rPr>
              <w:t>діяння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що</w:t>
            </w:r>
            <w:proofErr w:type="spellEnd"/>
            <w:r w:rsidRPr="008B07EB">
              <w:rPr>
                <w:rFonts w:ascii="Times New Roman" w:hAnsi="Times New Roman"/>
                <w:szCs w:val="24"/>
              </w:rPr>
              <w:t xml:space="preserve"> </w:t>
            </w:r>
            <w:proofErr w:type="spellStart"/>
            <w:r w:rsidRPr="008B07EB">
              <w:rPr>
                <w:rFonts w:ascii="Times New Roman" w:hAnsi="Times New Roman"/>
                <w:szCs w:val="24"/>
              </w:rPr>
              <w:t>містить</w:t>
            </w:r>
            <w:proofErr w:type="spellEnd"/>
            <w:r w:rsidRPr="008B07EB">
              <w:rPr>
                <w:rFonts w:ascii="Times New Roman" w:hAnsi="Times New Roman"/>
                <w:szCs w:val="24"/>
              </w:rPr>
              <w:t xml:space="preserve"> </w:t>
            </w:r>
            <w:proofErr w:type="spellStart"/>
            <w:r w:rsidRPr="008B07EB">
              <w:rPr>
                <w:rFonts w:ascii="Times New Roman" w:hAnsi="Times New Roman"/>
                <w:szCs w:val="24"/>
              </w:rPr>
              <w:t>ознаки</w:t>
            </w:r>
            <w:proofErr w:type="spellEnd"/>
            <w:r w:rsidRPr="008B07EB">
              <w:rPr>
                <w:rFonts w:ascii="Times New Roman" w:hAnsi="Times New Roman"/>
                <w:szCs w:val="24"/>
              </w:rPr>
              <w:t xml:space="preserve"> </w:t>
            </w:r>
            <w:proofErr w:type="spellStart"/>
            <w:r w:rsidRPr="008B07EB">
              <w:rPr>
                <w:rFonts w:ascii="Times New Roman" w:hAnsi="Times New Roman"/>
                <w:szCs w:val="24"/>
              </w:rPr>
              <w:t>корупції</w:t>
            </w:r>
            <w:proofErr w:type="spellEnd"/>
            <w:r w:rsidRPr="008B07EB">
              <w:rPr>
                <w:rFonts w:ascii="Times New Roman" w:hAnsi="Times New Roman"/>
                <w:szCs w:val="24"/>
              </w:rPr>
              <w:t xml:space="preserve">, </w:t>
            </w:r>
            <w:proofErr w:type="spellStart"/>
            <w:r w:rsidRPr="008B07EB">
              <w:rPr>
                <w:rFonts w:ascii="Times New Roman" w:hAnsi="Times New Roman"/>
                <w:szCs w:val="24"/>
              </w:rPr>
              <w:t>вчинене</w:t>
            </w:r>
            <w:proofErr w:type="spellEnd"/>
            <w:r w:rsidRPr="008B07EB">
              <w:rPr>
                <w:rFonts w:ascii="Times New Roman" w:hAnsi="Times New Roman"/>
                <w:szCs w:val="24"/>
              </w:rPr>
              <w:t xml:space="preserve"> </w:t>
            </w:r>
            <w:r w:rsidRPr="008B07EB">
              <w:rPr>
                <w:rFonts w:ascii="Times New Roman" w:hAnsi="Times New Roman"/>
                <w:szCs w:val="24"/>
                <w:lang w:val="uk-UA"/>
              </w:rPr>
              <w:t>посадовою особою Університету</w:t>
            </w:r>
            <w:r w:rsidRPr="008B07EB">
              <w:rPr>
                <w:rFonts w:ascii="Times New Roman" w:hAnsi="Times New Roman"/>
                <w:szCs w:val="24"/>
              </w:rPr>
              <w:t xml:space="preserve">, за яке законом </w:t>
            </w:r>
            <w:proofErr w:type="spellStart"/>
            <w:r w:rsidRPr="008B07EB">
              <w:rPr>
                <w:rFonts w:ascii="Times New Roman" w:hAnsi="Times New Roman"/>
                <w:szCs w:val="24"/>
              </w:rPr>
              <w:t>встановлено</w:t>
            </w:r>
            <w:proofErr w:type="spellEnd"/>
            <w:r w:rsidRPr="008B07EB">
              <w:rPr>
                <w:rFonts w:ascii="Times New Roman" w:hAnsi="Times New Roman"/>
                <w:szCs w:val="24"/>
              </w:rPr>
              <w:t xml:space="preserve"> </w:t>
            </w:r>
            <w:proofErr w:type="spellStart"/>
            <w:r w:rsidRPr="008B07EB">
              <w:rPr>
                <w:rFonts w:ascii="Times New Roman" w:hAnsi="Times New Roman"/>
                <w:szCs w:val="24"/>
              </w:rPr>
              <w:t>кримінальну</w:t>
            </w:r>
            <w:proofErr w:type="spellEnd"/>
            <w:r w:rsidRPr="008B07EB">
              <w:rPr>
                <w:rFonts w:ascii="Times New Roman" w:hAnsi="Times New Roman"/>
                <w:szCs w:val="24"/>
              </w:rPr>
              <w:t xml:space="preserve">, </w:t>
            </w:r>
            <w:proofErr w:type="spellStart"/>
            <w:r w:rsidRPr="008B07EB">
              <w:rPr>
                <w:rFonts w:ascii="Times New Roman" w:hAnsi="Times New Roman"/>
                <w:szCs w:val="24"/>
              </w:rPr>
              <w:t>дисциплінарну</w:t>
            </w:r>
            <w:proofErr w:type="spellEnd"/>
            <w:r w:rsidRPr="008B07EB">
              <w:rPr>
                <w:rFonts w:ascii="Times New Roman" w:hAnsi="Times New Roman"/>
                <w:szCs w:val="24"/>
              </w:rPr>
              <w:t xml:space="preserve"> та/</w:t>
            </w:r>
            <w:proofErr w:type="spellStart"/>
            <w:r w:rsidRPr="008B07EB">
              <w:rPr>
                <w:rFonts w:ascii="Times New Roman" w:hAnsi="Times New Roman"/>
                <w:szCs w:val="24"/>
              </w:rPr>
              <w:t>або</w:t>
            </w:r>
            <w:proofErr w:type="spellEnd"/>
            <w:r w:rsidRPr="008B07EB">
              <w:rPr>
                <w:rFonts w:ascii="Times New Roman" w:hAnsi="Times New Roman"/>
                <w:szCs w:val="24"/>
              </w:rPr>
              <w:t xml:space="preserve"> </w:t>
            </w:r>
            <w:proofErr w:type="spellStart"/>
            <w:r w:rsidRPr="008B07EB">
              <w:rPr>
                <w:rFonts w:ascii="Times New Roman" w:hAnsi="Times New Roman"/>
                <w:szCs w:val="24"/>
              </w:rPr>
              <w:t>цивільно-правову</w:t>
            </w:r>
            <w:proofErr w:type="spellEnd"/>
            <w:r w:rsidRPr="008B07EB">
              <w:rPr>
                <w:rFonts w:ascii="Times New Roman" w:hAnsi="Times New Roman"/>
                <w:szCs w:val="24"/>
              </w:rPr>
              <w:t xml:space="preserve"> </w:t>
            </w:r>
            <w:proofErr w:type="spellStart"/>
            <w:r w:rsidRPr="008B07EB">
              <w:rPr>
                <w:rFonts w:ascii="Times New Roman" w:hAnsi="Times New Roman"/>
                <w:szCs w:val="24"/>
              </w:rPr>
              <w:t>відповідальність</w:t>
            </w:r>
            <w:proofErr w:type="spellEnd"/>
            <w:r w:rsidR="00C13CB4"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97333D" w:rsidP="008B07EB">
            <w:pPr>
              <w:pStyle w:val="a3"/>
              <w:spacing w:line="276" w:lineRule="auto"/>
              <w:jc w:val="left"/>
              <w:rPr>
                <w:rFonts w:ascii="Times New Roman" w:hAnsi="Times New Roman"/>
                <w:szCs w:val="24"/>
                <w:lang w:val="uk-UA"/>
              </w:rPr>
            </w:pPr>
            <w:r w:rsidRPr="008B07EB">
              <w:rPr>
                <w:rFonts w:ascii="Times New Roman" w:hAnsi="Times New Roman"/>
                <w:szCs w:val="24"/>
                <w:lang w:val="uk-UA"/>
              </w:rPr>
              <w:t>к</w:t>
            </w:r>
            <w:proofErr w:type="spellStart"/>
            <w:r w:rsidR="003D6FBE" w:rsidRPr="008B07EB">
              <w:rPr>
                <w:rFonts w:ascii="Times New Roman" w:hAnsi="Times New Roman"/>
                <w:szCs w:val="24"/>
              </w:rPr>
              <w:t>орупція</w:t>
            </w:r>
            <w:proofErr w:type="spellEnd"/>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r w:rsidRPr="008B07EB">
              <w:rPr>
                <w:rFonts w:ascii="Times New Roman" w:hAnsi="Times New Roman"/>
                <w:szCs w:val="24"/>
                <w:lang w:val="uk-UA"/>
              </w:rPr>
              <w:t xml:space="preserve">використання посадовою особою Університету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посадовій особі Університету або на її вимогу іншим фізичним чи юридичним особам з метою схилити цю особу до </w:t>
            </w:r>
            <w:r w:rsidRPr="008B07EB">
              <w:rPr>
                <w:rFonts w:ascii="Times New Roman" w:hAnsi="Times New Roman"/>
                <w:szCs w:val="24"/>
                <w:lang w:val="uk-UA"/>
              </w:rPr>
              <w:lastRenderedPageBreak/>
              <w:t>протиправного використання наданих їй службових повноважень чи пов’язаних з ними можливостей</w:t>
            </w:r>
            <w:r w:rsidR="00C13CB4" w:rsidRPr="008B07EB">
              <w:rPr>
                <w:rFonts w:ascii="Times New Roman" w:hAnsi="Times New Roman"/>
                <w:szCs w:val="24"/>
                <w:lang w:val="uk-UA"/>
              </w:rPr>
              <w:t>;</w:t>
            </w:r>
          </w:p>
        </w:tc>
      </w:tr>
      <w:tr w:rsidR="003D6FBE" w:rsidRPr="008B07EB" w:rsidTr="00071807">
        <w:tc>
          <w:tcPr>
            <w:tcW w:w="3085" w:type="dxa"/>
            <w:shd w:val="clear" w:color="auto" w:fill="auto"/>
          </w:tcPr>
          <w:p w:rsidR="003D6FBE" w:rsidRDefault="003D6FBE" w:rsidP="008B07EB">
            <w:pPr>
              <w:pStyle w:val="a3"/>
              <w:spacing w:line="276" w:lineRule="auto"/>
              <w:jc w:val="left"/>
              <w:rPr>
                <w:rFonts w:ascii="Times New Roman" w:hAnsi="Times New Roman"/>
                <w:szCs w:val="24"/>
                <w:lang w:val="uk-UA"/>
              </w:rPr>
            </w:pPr>
            <w:proofErr w:type="spellStart"/>
            <w:r w:rsidRPr="008B07EB">
              <w:rPr>
                <w:rFonts w:ascii="Times New Roman" w:hAnsi="Times New Roman"/>
                <w:szCs w:val="24"/>
              </w:rPr>
              <w:lastRenderedPageBreak/>
              <w:t>неправомірна</w:t>
            </w:r>
            <w:proofErr w:type="spellEnd"/>
            <w:r w:rsidRPr="008B07EB">
              <w:rPr>
                <w:rFonts w:ascii="Times New Roman" w:hAnsi="Times New Roman"/>
                <w:szCs w:val="24"/>
              </w:rPr>
              <w:t xml:space="preserve"> </w:t>
            </w:r>
            <w:proofErr w:type="spellStart"/>
            <w:r w:rsidRPr="008B07EB">
              <w:rPr>
                <w:rFonts w:ascii="Times New Roman" w:hAnsi="Times New Roman"/>
                <w:szCs w:val="24"/>
              </w:rPr>
              <w:t>вигода</w:t>
            </w:r>
            <w:proofErr w:type="spellEnd"/>
          </w:p>
          <w:p w:rsidR="00221F23" w:rsidRDefault="00221F23" w:rsidP="008B07EB">
            <w:pPr>
              <w:pStyle w:val="a3"/>
              <w:spacing w:line="276" w:lineRule="auto"/>
              <w:jc w:val="left"/>
              <w:rPr>
                <w:rFonts w:ascii="Times New Roman" w:hAnsi="Times New Roman"/>
                <w:szCs w:val="24"/>
                <w:lang w:val="uk-UA"/>
              </w:rPr>
            </w:pPr>
          </w:p>
          <w:p w:rsidR="00221F23" w:rsidRDefault="00221F23" w:rsidP="008B07EB">
            <w:pPr>
              <w:pStyle w:val="a3"/>
              <w:spacing w:line="276" w:lineRule="auto"/>
              <w:jc w:val="left"/>
              <w:rPr>
                <w:rFonts w:ascii="Times New Roman" w:hAnsi="Times New Roman"/>
                <w:szCs w:val="24"/>
                <w:lang w:val="uk-UA"/>
              </w:rPr>
            </w:pPr>
          </w:p>
          <w:p w:rsidR="00221F23" w:rsidRDefault="00221F23" w:rsidP="008B07EB">
            <w:pPr>
              <w:pStyle w:val="a3"/>
              <w:spacing w:line="276" w:lineRule="auto"/>
              <w:jc w:val="left"/>
              <w:rPr>
                <w:rFonts w:ascii="Times New Roman" w:hAnsi="Times New Roman"/>
                <w:szCs w:val="24"/>
                <w:lang w:val="uk-UA"/>
              </w:rPr>
            </w:pPr>
          </w:p>
          <w:p w:rsidR="00221F23" w:rsidRPr="00221F23" w:rsidRDefault="00221F23" w:rsidP="00221F23">
            <w:pPr>
              <w:pStyle w:val="a3"/>
              <w:spacing w:line="276" w:lineRule="auto"/>
              <w:jc w:val="left"/>
              <w:rPr>
                <w:rFonts w:ascii="Times New Roman" w:hAnsi="Times New Roman"/>
                <w:szCs w:val="24"/>
                <w:lang w:val="uk-UA"/>
              </w:rPr>
            </w:pPr>
            <w:r w:rsidRPr="00221F23">
              <w:rPr>
                <w:rFonts w:ascii="Times New Roman" w:hAnsi="Times New Roman"/>
                <w:color w:val="000000"/>
                <w:shd w:val="clear" w:color="auto" w:fill="FFFFFF"/>
                <w:lang w:val="uk-UA"/>
              </w:rPr>
              <w:t xml:space="preserve">подарунок  </w:t>
            </w:r>
          </w:p>
        </w:tc>
        <w:tc>
          <w:tcPr>
            <w:tcW w:w="6521" w:type="dxa"/>
            <w:shd w:val="clear" w:color="auto" w:fill="auto"/>
          </w:tcPr>
          <w:p w:rsidR="00221F23" w:rsidRDefault="003D6FBE" w:rsidP="008B07EB">
            <w:pPr>
              <w:pStyle w:val="a3"/>
              <w:spacing w:line="276" w:lineRule="auto"/>
              <w:jc w:val="both"/>
              <w:rPr>
                <w:rFonts w:ascii="Times New Roman" w:hAnsi="Times New Roman"/>
                <w:szCs w:val="24"/>
                <w:lang w:val="uk-UA"/>
              </w:rPr>
            </w:pPr>
            <w:proofErr w:type="spellStart"/>
            <w:r w:rsidRPr="008B07EB">
              <w:rPr>
                <w:rFonts w:ascii="Times New Roman" w:hAnsi="Times New Roman"/>
                <w:szCs w:val="24"/>
              </w:rPr>
              <w:t>грошові</w:t>
            </w:r>
            <w:proofErr w:type="spellEnd"/>
            <w:r w:rsidRPr="008B07EB">
              <w:rPr>
                <w:rFonts w:ascii="Times New Roman" w:hAnsi="Times New Roman"/>
                <w:szCs w:val="24"/>
              </w:rPr>
              <w:t xml:space="preserve"> </w:t>
            </w:r>
            <w:proofErr w:type="spellStart"/>
            <w:r w:rsidRPr="008B07EB">
              <w:rPr>
                <w:rFonts w:ascii="Times New Roman" w:hAnsi="Times New Roman"/>
                <w:szCs w:val="24"/>
              </w:rPr>
              <w:t>кошти</w:t>
            </w:r>
            <w:proofErr w:type="spellEnd"/>
            <w:r w:rsidRPr="008B07EB">
              <w:rPr>
                <w:rFonts w:ascii="Times New Roman" w:hAnsi="Times New Roman"/>
                <w:szCs w:val="24"/>
              </w:rPr>
              <w:t xml:space="preserve"> </w:t>
            </w:r>
            <w:proofErr w:type="spellStart"/>
            <w:r w:rsidRPr="008B07EB">
              <w:rPr>
                <w:rFonts w:ascii="Times New Roman" w:hAnsi="Times New Roman"/>
                <w:szCs w:val="24"/>
              </w:rPr>
              <w:t>або</w:t>
            </w:r>
            <w:proofErr w:type="spellEnd"/>
            <w:r w:rsidRPr="008B07EB">
              <w:rPr>
                <w:rFonts w:ascii="Times New Roman" w:hAnsi="Times New Roman"/>
                <w:szCs w:val="24"/>
              </w:rPr>
              <w:t xml:space="preserve"> </w:t>
            </w:r>
            <w:proofErr w:type="spellStart"/>
            <w:r w:rsidRPr="008B07EB">
              <w:rPr>
                <w:rFonts w:ascii="Times New Roman" w:hAnsi="Times New Roman"/>
                <w:szCs w:val="24"/>
              </w:rPr>
              <w:t>інше</w:t>
            </w:r>
            <w:proofErr w:type="spellEnd"/>
            <w:r w:rsidRPr="008B07EB">
              <w:rPr>
                <w:rFonts w:ascii="Times New Roman" w:hAnsi="Times New Roman"/>
                <w:szCs w:val="24"/>
              </w:rPr>
              <w:t xml:space="preserve"> </w:t>
            </w:r>
            <w:proofErr w:type="spellStart"/>
            <w:r w:rsidRPr="008B07EB">
              <w:rPr>
                <w:rFonts w:ascii="Times New Roman" w:hAnsi="Times New Roman"/>
                <w:szCs w:val="24"/>
              </w:rPr>
              <w:t>майно</w:t>
            </w:r>
            <w:proofErr w:type="spellEnd"/>
            <w:r w:rsidRPr="008B07EB">
              <w:rPr>
                <w:rFonts w:ascii="Times New Roman" w:hAnsi="Times New Roman"/>
                <w:szCs w:val="24"/>
              </w:rPr>
              <w:t xml:space="preserve">, </w:t>
            </w:r>
            <w:proofErr w:type="spellStart"/>
            <w:r w:rsidRPr="008B07EB">
              <w:rPr>
                <w:rFonts w:ascii="Times New Roman" w:hAnsi="Times New Roman"/>
                <w:szCs w:val="24"/>
              </w:rPr>
              <w:t>переваги</w:t>
            </w:r>
            <w:proofErr w:type="spellEnd"/>
            <w:r w:rsidRPr="008B07EB">
              <w:rPr>
                <w:rFonts w:ascii="Times New Roman" w:hAnsi="Times New Roman"/>
                <w:szCs w:val="24"/>
              </w:rPr>
              <w:t xml:space="preserve">, </w:t>
            </w:r>
            <w:proofErr w:type="spellStart"/>
            <w:r w:rsidRPr="008B07EB">
              <w:rPr>
                <w:rFonts w:ascii="Times New Roman" w:hAnsi="Times New Roman"/>
                <w:szCs w:val="24"/>
              </w:rPr>
              <w:t>пільги</w:t>
            </w:r>
            <w:proofErr w:type="spellEnd"/>
            <w:r w:rsidRPr="008B07EB">
              <w:rPr>
                <w:rFonts w:ascii="Times New Roman" w:hAnsi="Times New Roman"/>
                <w:szCs w:val="24"/>
              </w:rPr>
              <w:t xml:space="preserve">, </w:t>
            </w:r>
            <w:proofErr w:type="spellStart"/>
            <w:r w:rsidRPr="008B07EB">
              <w:rPr>
                <w:rFonts w:ascii="Times New Roman" w:hAnsi="Times New Roman"/>
                <w:szCs w:val="24"/>
              </w:rPr>
              <w:t>послуги</w:t>
            </w:r>
            <w:proofErr w:type="spellEnd"/>
            <w:r w:rsidRPr="008B07EB">
              <w:rPr>
                <w:rFonts w:ascii="Times New Roman" w:hAnsi="Times New Roman"/>
                <w:szCs w:val="24"/>
              </w:rPr>
              <w:t xml:space="preserve">, </w:t>
            </w:r>
            <w:proofErr w:type="spellStart"/>
            <w:r w:rsidRPr="008B07EB">
              <w:rPr>
                <w:rFonts w:ascii="Times New Roman" w:hAnsi="Times New Roman"/>
                <w:szCs w:val="24"/>
              </w:rPr>
              <w:t>нематеріальні</w:t>
            </w:r>
            <w:proofErr w:type="spellEnd"/>
            <w:r w:rsidRPr="008B07EB">
              <w:rPr>
                <w:rFonts w:ascii="Times New Roman" w:hAnsi="Times New Roman"/>
                <w:szCs w:val="24"/>
              </w:rPr>
              <w:t xml:space="preserve"> </w:t>
            </w:r>
            <w:proofErr w:type="spellStart"/>
            <w:r w:rsidRPr="008B07EB">
              <w:rPr>
                <w:rFonts w:ascii="Times New Roman" w:hAnsi="Times New Roman"/>
                <w:szCs w:val="24"/>
              </w:rPr>
              <w:t>активи</w:t>
            </w:r>
            <w:proofErr w:type="spellEnd"/>
            <w:r w:rsidRPr="008B07EB">
              <w:rPr>
                <w:rFonts w:ascii="Times New Roman" w:hAnsi="Times New Roman"/>
                <w:szCs w:val="24"/>
              </w:rPr>
              <w:t>, будь-</w:t>
            </w:r>
            <w:proofErr w:type="spellStart"/>
            <w:r w:rsidRPr="008B07EB">
              <w:rPr>
                <w:rFonts w:ascii="Times New Roman" w:hAnsi="Times New Roman"/>
                <w:szCs w:val="24"/>
              </w:rPr>
              <w:t>які</w:t>
            </w:r>
            <w:proofErr w:type="spellEnd"/>
            <w:r w:rsidRPr="008B07EB">
              <w:rPr>
                <w:rFonts w:ascii="Times New Roman" w:hAnsi="Times New Roman"/>
                <w:szCs w:val="24"/>
              </w:rPr>
              <w:t xml:space="preserve"> </w:t>
            </w:r>
            <w:proofErr w:type="spellStart"/>
            <w:r w:rsidRPr="008B07EB">
              <w:rPr>
                <w:rFonts w:ascii="Times New Roman" w:hAnsi="Times New Roman"/>
                <w:szCs w:val="24"/>
              </w:rPr>
              <w:t>інші</w:t>
            </w:r>
            <w:proofErr w:type="spellEnd"/>
            <w:r w:rsidRPr="008B07EB">
              <w:rPr>
                <w:rFonts w:ascii="Times New Roman" w:hAnsi="Times New Roman"/>
                <w:szCs w:val="24"/>
              </w:rPr>
              <w:t xml:space="preserve"> </w:t>
            </w:r>
            <w:proofErr w:type="spellStart"/>
            <w:r w:rsidRPr="008B07EB">
              <w:rPr>
                <w:rFonts w:ascii="Times New Roman" w:hAnsi="Times New Roman"/>
                <w:szCs w:val="24"/>
              </w:rPr>
              <w:t>вигоди</w:t>
            </w:r>
            <w:proofErr w:type="spellEnd"/>
            <w:r w:rsidRPr="008B07EB">
              <w:rPr>
                <w:rFonts w:ascii="Times New Roman" w:hAnsi="Times New Roman"/>
                <w:szCs w:val="24"/>
              </w:rPr>
              <w:t xml:space="preserve"> </w:t>
            </w:r>
            <w:proofErr w:type="spellStart"/>
            <w:r w:rsidRPr="008B07EB">
              <w:rPr>
                <w:rFonts w:ascii="Times New Roman" w:hAnsi="Times New Roman"/>
                <w:szCs w:val="24"/>
              </w:rPr>
              <w:t>нематеріального</w:t>
            </w:r>
            <w:proofErr w:type="spellEnd"/>
            <w:r w:rsidRPr="008B07EB">
              <w:rPr>
                <w:rFonts w:ascii="Times New Roman" w:hAnsi="Times New Roman"/>
                <w:szCs w:val="24"/>
              </w:rPr>
              <w:t xml:space="preserve"> </w:t>
            </w:r>
            <w:proofErr w:type="spellStart"/>
            <w:r w:rsidRPr="008B07EB">
              <w:rPr>
                <w:rFonts w:ascii="Times New Roman" w:hAnsi="Times New Roman"/>
                <w:szCs w:val="24"/>
              </w:rPr>
              <w:t>чи</w:t>
            </w:r>
            <w:proofErr w:type="spellEnd"/>
            <w:r w:rsidRPr="008B07EB">
              <w:rPr>
                <w:rFonts w:ascii="Times New Roman" w:hAnsi="Times New Roman"/>
                <w:szCs w:val="24"/>
              </w:rPr>
              <w:t xml:space="preserve"> негрошового характеру, </w:t>
            </w:r>
            <w:proofErr w:type="spellStart"/>
            <w:r w:rsidRPr="008B07EB">
              <w:rPr>
                <w:rFonts w:ascii="Times New Roman" w:hAnsi="Times New Roman"/>
                <w:szCs w:val="24"/>
              </w:rPr>
              <w:t>які</w:t>
            </w:r>
            <w:proofErr w:type="spellEnd"/>
            <w:r w:rsidRPr="008B07EB">
              <w:rPr>
                <w:rFonts w:ascii="Times New Roman" w:hAnsi="Times New Roman"/>
                <w:szCs w:val="24"/>
              </w:rPr>
              <w:t xml:space="preserve"> </w:t>
            </w:r>
            <w:proofErr w:type="spellStart"/>
            <w:r w:rsidRPr="008B07EB">
              <w:rPr>
                <w:rFonts w:ascii="Times New Roman" w:hAnsi="Times New Roman"/>
                <w:szCs w:val="24"/>
              </w:rPr>
              <w:t>обіцяють</w:t>
            </w:r>
            <w:proofErr w:type="spellEnd"/>
            <w:r w:rsidRPr="008B07EB">
              <w:rPr>
                <w:rFonts w:ascii="Times New Roman" w:hAnsi="Times New Roman"/>
                <w:szCs w:val="24"/>
              </w:rPr>
              <w:t xml:space="preserve">, </w:t>
            </w:r>
            <w:proofErr w:type="spellStart"/>
            <w:r w:rsidRPr="008B07EB">
              <w:rPr>
                <w:rFonts w:ascii="Times New Roman" w:hAnsi="Times New Roman"/>
                <w:szCs w:val="24"/>
              </w:rPr>
              <w:t>пропонують</w:t>
            </w:r>
            <w:proofErr w:type="spellEnd"/>
            <w:r w:rsidRPr="008B07EB">
              <w:rPr>
                <w:rFonts w:ascii="Times New Roman" w:hAnsi="Times New Roman"/>
                <w:szCs w:val="24"/>
              </w:rPr>
              <w:t xml:space="preserve">, </w:t>
            </w:r>
            <w:proofErr w:type="spellStart"/>
            <w:r w:rsidRPr="008B07EB">
              <w:rPr>
                <w:rFonts w:ascii="Times New Roman" w:hAnsi="Times New Roman"/>
                <w:szCs w:val="24"/>
              </w:rPr>
              <w:t>надають</w:t>
            </w:r>
            <w:proofErr w:type="spellEnd"/>
            <w:r w:rsidRPr="008B07EB">
              <w:rPr>
                <w:rFonts w:ascii="Times New Roman" w:hAnsi="Times New Roman"/>
                <w:szCs w:val="24"/>
              </w:rPr>
              <w:t xml:space="preserve"> </w:t>
            </w:r>
            <w:proofErr w:type="spellStart"/>
            <w:r w:rsidRPr="008B07EB">
              <w:rPr>
                <w:rFonts w:ascii="Times New Roman" w:hAnsi="Times New Roman"/>
                <w:szCs w:val="24"/>
              </w:rPr>
              <w:t>або</w:t>
            </w:r>
            <w:proofErr w:type="spellEnd"/>
            <w:r w:rsidRPr="008B07EB">
              <w:rPr>
                <w:rFonts w:ascii="Times New Roman" w:hAnsi="Times New Roman"/>
                <w:szCs w:val="24"/>
              </w:rPr>
              <w:t xml:space="preserve"> </w:t>
            </w:r>
            <w:proofErr w:type="spellStart"/>
            <w:r w:rsidRPr="008B07EB">
              <w:rPr>
                <w:rFonts w:ascii="Times New Roman" w:hAnsi="Times New Roman"/>
                <w:szCs w:val="24"/>
              </w:rPr>
              <w:t>одержують</w:t>
            </w:r>
            <w:proofErr w:type="spellEnd"/>
            <w:r w:rsidRPr="008B07EB">
              <w:rPr>
                <w:rFonts w:ascii="Times New Roman" w:hAnsi="Times New Roman"/>
                <w:szCs w:val="24"/>
              </w:rPr>
              <w:t xml:space="preserve"> без </w:t>
            </w:r>
            <w:proofErr w:type="spellStart"/>
            <w:r w:rsidRPr="008B07EB">
              <w:rPr>
                <w:rFonts w:ascii="Times New Roman" w:hAnsi="Times New Roman"/>
                <w:szCs w:val="24"/>
              </w:rPr>
              <w:t>законних</w:t>
            </w:r>
            <w:proofErr w:type="spellEnd"/>
            <w:r w:rsidRPr="008B07EB">
              <w:rPr>
                <w:rFonts w:ascii="Times New Roman" w:hAnsi="Times New Roman"/>
                <w:szCs w:val="24"/>
              </w:rPr>
              <w:t xml:space="preserve"> на те </w:t>
            </w:r>
            <w:proofErr w:type="spellStart"/>
            <w:r w:rsidRPr="008B07EB">
              <w:rPr>
                <w:rFonts w:ascii="Times New Roman" w:hAnsi="Times New Roman"/>
                <w:szCs w:val="24"/>
              </w:rPr>
              <w:t>підстав</w:t>
            </w:r>
            <w:proofErr w:type="spellEnd"/>
            <w:r w:rsidR="00681372" w:rsidRPr="008B07EB">
              <w:rPr>
                <w:rFonts w:ascii="Times New Roman" w:hAnsi="Times New Roman"/>
                <w:szCs w:val="24"/>
                <w:lang w:val="uk-UA"/>
              </w:rPr>
              <w:t>;</w:t>
            </w:r>
          </w:p>
          <w:p w:rsidR="00221F23" w:rsidRPr="00221F23" w:rsidRDefault="00221F23" w:rsidP="008B07EB">
            <w:pPr>
              <w:pStyle w:val="a3"/>
              <w:spacing w:line="276" w:lineRule="auto"/>
              <w:jc w:val="both"/>
              <w:rPr>
                <w:rFonts w:ascii="Times New Roman" w:hAnsi="Times New Roman"/>
                <w:szCs w:val="24"/>
                <w:lang w:val="uk-UA"/>
              </w:rPr>
            </w:pPr>
            <w:r w:rsidRPr="00221F23">
              <w:rPr>
                <w:rFonts w:ascii="Times New Roman" w:hAnsi="Times New Roman"/>
                <w:color w:val="000000"/>
                <w:szCs w:val="24"/>
                <w:shd w:val="clear" w:color="auto" w:fill="FFFFFF"/>
                <w:lang w:val="uk-UA"/>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lang w:val="uk-UA"/>
              </w:rPr>
            </w:pPr>
            <w:r w:rsidRPr="008B07EB">
              <w:rPr>
                <w:rFonts w:ascii="Times New Roman" w:hAnsi="Times New Roman"/>
                <w:szCs w:val="24"/>
                <w:lang w:val="uk-UA"/>
              </w:rPr>
              <w:t>посадові особи Університету</w:t>
            </w:r>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r w:rsidRPr="008B07EB">
              <w:rPr>
                <w:rFonts w:ascii="Times New Roman" w:hAnsi="Times New Roman"/>
                <w:szCs w:val="24"/>
                <w:lang w:val="uk-UA"/>
              </w:rPr>
              <w:t>працівники Університету та його відокремлених підрозділів, до повноважень яких віднесено здійснення організаційно-розпорядчих та/або адміністративно-господарських функцій, в тому числі у разі здійснення таких функцій тимчасово або за спеціальним повноваженням, покладеним на відповідного працівника правомочним органом або правомочною особою</w:t>
            </w:r>
            <w:r w:rsidR="00681372"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lang w:val="uk-UA"/>
              </w:rPr>
            </w:pPr>
            <w:proofErr w:type="spellStart"/>
            <w:r w:rsidRPr="008B07EB">
              <w:rPr>
                <w:rFonts w:ascii="Times New Roman" w:hAnsi="Times New Roman"/>
                <w:szCs w:val="24"/>
              </w:rPr>
              <w:t>потенційний</w:t>
            </w:r>
            <w:proofErr w:type="spellEnd"/>
            <w:r w:rsidRPr="008B07EB">
              <w:rPr>
                <w:rFonts w:ascii="Times New Roman" w:hAnsi="Times New Roman"/>
                <w:szCs w:val="24"/>
              </w:rPr>
              <w:t xml:space="preserve"> </w:t>
            </w:r>
            <w:proofErr w:type="spellStart"/>
            <w:r w:rsidRPr="008B07EB">
              <w:rPr>
                <w:rFonts w:ascii="Times New Roman" w:hAnsi="Times New Roman"/>
                <w:szCs w:val="24"/>
              </w:rPr>
              <w:t>конфлікт</w:t>
            </w:r>
            <w:proofErr w:type="spellEnd"/>
            <w:r w:rsidRPr="008B07EB">
              <w:rPr>
                <w:rFonts w:ascii="Times New Roman" w:hAnsi="Times New Roman"/>
                <w:szCs w:val="24"/>
              </w:rPr>
              <w:t xml:space="preserve"> </w:t>
            </w:r>
            <w:proofErr w:type="spellStart"/>
            <w:r w:rsidRPr="008B07EB">
              <w:rPr>
                <w:rFonts w:ascii="Times New Roman" w:hAnsi="Times New Roman"/>
                <w:szCs w:val="24"/>
              </w:rPr>
              <w:t>інтересів</w:t>
            </w:r>
            <w:proofErr w:type="spellEnd"/>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r w:rsidRPr="008B07EB">
              <w:rPr>
                <w:rFonts w:ascii="Times New Roman" w:hAnsi="Times New Roman"/>
                <w:szCs w:val="24"/>
                <w:lang w:val="uk-UA"/>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00681372"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rPr>
            </w:pPr>
            <w:proofErr w:type="spellStart"/>
            <w:r w:rsidRPr="008B07EB">
              <w:rPr>
                <w:rFonts w:ascii="Times New Roman" w:hAnsi="Times New Roman"/>
                <w:szCs w:val="24"/>
              </w:rPr>
              <w:t>правопорушення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пов’язане</w:t>
            </w:r>
            <w:proofErr w:type="spellEnd"/>
            <w:r w:rsidRPr="008B07EB">
              <w:rPr>
                <w:rFonts w:ascii="Times New Roman" w:hAnsi="Times New Roman"/>
                <w:szCs w:val="24"/>
              </w:rPr>
              <w:t xml:space="preserve"> з </w:t>
            </w:r>
            <w:proofErr w:type="spellStart"/>
            <w:r w:rsidRPr="008B07EB">
              <w:rPr>
                <w:rFonts w:ascii="Times New Roman" w:hAnsi="Times New Roman"/>
                <w:szCs w:val="24"/>
              </w:rPr>
              <w:t>корупцією</w:t>
            </w:r>
            <w:proofErr w:type="spellEnd"/>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proofErr w:type="spellStart"/>
            <w:r w:rsidRPr="008B07EB">
              <w:rPr>
                <w:rFonts w:ascii="Times New Roman" w:hAnsi="Times New Roman"/>
                <w:szCs w:val="24"/>
              </w:rPr>
              <w:t>діяння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що</w:t>
            </w:r>
            <w:proofErr w:type="spellEnd"/>
            <w:r w:rsidRPr="008B07EB">
              <w:rPr>
                <w:rFonts w:ascii="Times New Roman" w:hAnsi="Times New Roman"/>
                <w:szCs w:val="24"/>
              </w:rPr>
              <w:t xml:space="preserve"> не </w:t>
            </w:r>
            <w:proofErr w:type="spellStart"/>
            <w:r w:rsidRPr="008B07EB">
              <w:rPr>
                <w:rFonts w:ascii="Times New Roman" w:hAnsi="Times New Roman"/>
                <w:szCs w:val="24"/>
              </w:rPr>
              <w:t>містить</w:t>
            </w:r>
            <w:proofErr w:type="spellEnd"/>
            <w:r w:rsidRPr="008B07EB">
              <w:rPr>
                <w:rFonts w:ascii="Times New Roman" w:hAnsi="Times New Roman"/>
                <w:szCs w:val="24"/>
              </w:rPr>
              <w:t xml:space="preserve"> </w:t>
            </w:r>
            <w:proofErr w:type="spellStart"/>
            <w:r w:rsidRPr="008B07EB">
              <w:rPr>
                <w:rFonts w:ascii="Times New Roman" w:hAnsi="Times New Roman"/>
                <w:szCs w:val="24"/>
              </w:rPr>
              <w:t>ознак</w:t>
            </w:r>
            <w:proofErr w:type="spellEnd"/>
            <w:r w:rsidRPr="008B07EB">
              <w:rPr>
                <w:rFonts w:ascii="Times New Roman" w:hAnsi="Times New Roman"/>
                <w:szCs w:val="24"/>
              </w:rPr>
              <w:t xml:space="preserve"> </w:t>
            </w:r>
            <w:proofErr w:type="spellStart"/>
            <w:r w:rsidRPr="008B07EB">
              <w:rPr>
                <w:rFonts w:ascii="Times New Roman" w:hAnsi="Times New Roman"/>
                <w:szCs w:val="24"/>
              </w:rPr>
              <w:t>корупції</w:t>
            </w:r>
            <w:proofErr w:type="spellEnd"/>
            <w:r w:rsidRPr="008B07EB">
              <w:rPr>
                <w:rFonts w:ascii="Times New Roman" w:hAnsi="Times New Roman"/>
                <w:szCs w:val="24"/>
              </w:rPr>
              <w:t xml:space="preserve">, але </w:t>
            </w:r>
            <w:proofErr w:type="spellStart"/>
            <w:r w:rsidRPr="008B07EB">
              <w:rPr>
                <w:rFonts w:ascii="Times New Roman" w:hAnsi="Times New Roman"/>
                <w:szCs w:val="24"/>
              </w:rPr>
              <w:t>порушує</w:t>
            </w:r>
            <w:proofErr w:type="spellEnd"/>
            <w:r w:rsidRPr="008B07EB">
              <w:rPr>
                <w:rFonts w:ascii="Times New Roman" w:hAnsi="Times New Roman"/>
                <w:szCs w:val="24"/>
              </w:rPr>
              <w:t xml:space="preserve"> </w:t>
            </w:r>
            <w:proofErr w:type="spellStart"/>
            <w:r w:rsidRPr="008B07EB">
              <w:rPr>
                <w:rFonts w:ascii="Times New Roman" w:hAnsi="Times New Roman"/>
                <w:szCs w:val="24"/>
              </w:rPr>
              <w:t>встановлені</w:t>
            </w:r>
            <w:proofErr w:type="spellEnd"/>
            <w:r w:rsidRPr="008B07EB">
              <w:rPr>
                <w:rFonts w:ascii="Times New Roman" w:hAnsi="Times New Roman"/>
                <w:szCs w:val="24"/>
              </w:rPr>
              <w:t xml:space="preserve"> Законом </w:t>
            </w:r>
            <w:r w:rsidRPr="008B07EB">
              <w:rPr>
                <w:rFonts w:ascii="Times New Roman" w:hAnsi="Times New Roman"/>
                <w:szCs w:val="24"/>
                <w:lang w:val="uk-UA"/>
              </w:rPr>
              <w:t xml:space="preserve">України «Про запобігання корупції» </w:t>
            </w:r>
            <w:proofErr w:type="spellStart"/>
            <w:r w:rsidRPr="008B07EB">
              <w:rPr>
                <w:rFonts w:ascii="Times New Roman" w:hAnsi="Times New Roman"/>
                <w:szCs w:val="24"/>
              </w:rPr>
              <w:t>вимоги</w:t>
            </w:r>
            <w:proofErr w:type="spellEnd"/>
            <w:r w:rsidRPr="008B07EB">
              <w:rPr>
                <w:rFonts w:ascii="Times New Roman" w:hAnsi="Times New Roman"/>
                <w:szCs w:val="24"/>
              </w:rPr>
              <w:t xml:space="preserve">, заборони та </w:t>
            </w:r>
            <w:proofErr w:type="spellStart"/>
            <w:r w:rsidRPr="008B07EB">
              <w:rPr>
                <w:rFonts w:ascii="Times New Roman" w:hAnsi="Times New Roman"/>
                <w:szCs w:val="24"/>
              </w:rPr>
              <w:t>обмеження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вчинене</w:t>
            </w:r>
            <w:proofErr w:type="spellEnd"/>
            <w:r w:rsidRPr="008B07EB">
              <w:rPr>
                <w:rFonts w:ascii="Times New Roman" w:hAnsi="Times New Roman"/>
                <w:szCs w:val="24"/>
              </w:rPr>
              <w:t xml:space="preserve"> </w:t>
            </w:r>
            <w:r w:rsidRPr="008B07EB">
              <w:rPr>
                <w:rFonts w:ascii="Times New Roman" w:hAnsi="Times New Roman"/>
                <w:szCs w:val="24"/>
                <w:lang w:val="uk-UA"/>
              </w:rPr>
              <w:t>посадовою особою Університету</w:t>
            </w:r>
            <w:r w:rsidRPr="008B07EB">
              <w:rPr>
                <w:rFonts w:ascii="Times New Roman" w:hAnsi="Times New Roman"/>
                <w:szCs w:val="24"/>
              </w:rPr>
              <w:t xml:space="preserve">, за яке законом </w:t>
            </w:r>
            <w:proofErr w:type="spellStart"/>
            <w:r w:rsidRPr="008B07EB">
              <w:rPr>
                <w:rFonts w:ascii="Times New Roman" w:hAnsi="Times New Roman"/>
                <w:szCs w:val="24"/>
              </w:rPr>
              <w:t>встановлено</w:t>
            </w:r>
            <w:proofErr w:type="spellEnd"/>
            <w:r w:rsidRPr="008B07EB">
              <w:rPr>
                <w:rFonts w:ascii="Times New Roman" w:hAnsi="Times New Roman"/>
                <w:szCs w:val="24"/>
              </w:rPr>
              <w:t xml:space="preserve"> </w:t>
            </w:r>
            <w:proofErr w:type="spellStart"/>
            <w:r w:rsidRPr="008B07EB">
              <w:rPr>
                <w:rFonts w:ascii="Times New Roman" w:hAnsi="Times New Roman"/>
                <w:szCs w:val="24"/>
              </w:rPr>
              <w:t>кримінальну</w:t>
            </w:r>
            <w:proofErr w:type="spellEnd"/>
            <w:r w:rsidRPr="008B07EB">
              <w:rPr>
                <w:rFonts w:ascii="Times New Roman" w:hAnsi="Times New Roman"/>
                <w:szCs w:val="24"/>
              </w:rPr>
              <w:t xml:space="preserve">, </w:t>
            </w:r>
            <w:proofErr w:type="spellStart"/>
            <w:r w:rsidRPr="008B07EB">
              <w:rPr>
                <w:rFonts w:ascii="Times New Roman" w:hAnsi="Times New Roman"/>
                <w:szCs w:val="24"/>
              </w:rPr>
              <w:t>адміністративну</w:t>
            </w:r>
            <w:proofErr w:type="spellEnd"/>
            <w:r w:rsidRPr="008B07EB">
              <w:rPr>
                <w:rFonts w:ascii="Times New Roman" w:hAnsi="Times New Roman"/>
                <w:szCs w:val="24"/>
              </w:rPr>
              <w:t xml:space="preserve">, </w:t>
            </w:r>
            <w:proofErr w:type="spellStart"/>
            <w:r w:rsidRPr="008B07EB">
              <w:rPr>
                <w:rFonts w:ascii="Times New Roman" w:hAnsi="Times New Roman"/>
                <w:szCs w:val="24"/>
              </w:rPr>
              <w:t>дисциплінарну</w:t>
            </w:r>
            <w:proofErr w:type="spellEnd"/>
            <w:r w:rsidRPr="008B07EB">
              <w:rPr>
                <w:rFonts w:ascii="Times New Roman" w:hAnsi="Times New Roman"/>
                <w:szCs w:val="24"/>
              </w:rPr>
              <w:t xml:space="preserve"> та/</w:t>
            </w:r>
            <w:proofErr w:type="spellStart"/>
            <w:r w:rsidRPr="008B07EB">
              <w:rPr>
                <w:rFonts w:ascii="Times New Roman" w:hAnsi="Times New Roman"/>
                <w:szCs w:val="24"/>
              </w:rPr>
              <w:t>або</w:t>
            </w:r>
            <w:proofErr w:type="spellEnd"/>
            <w:r w:rsidRPr="008B07EB">
              <w:rPr>
                <w:rFonts w:ascii="Times New Roman" w:hAnsi="Times New Roman"/>
                <w:szCs w:val="24"/>
              </w:rPr>
              <w:t xml:space="preserve"> </w:t>
            </w:r>
            <w:proofErr w:type="spellStart"/>
            <w:r w:rsidRPr="008B07EB">
              <w:rPr>
                <w:rFonts w:ascii="Times New Roman" w:hAnsi="Times New Roman"/>
                <w:szCs w:val="24"/>
              </w:rPr>
              <w:t>цивільно-правову</w:t>
            </w:r>
            <w:proofErr w:type="spellEnd"/>
            <w:r w:rsidRPr="008B07EB">
              <w:rPr>
                <w:rFonts w:ascii="Times New Roman" w:hAnsi="Times New Roman"/>
                <w:szCs w:val="24"/>
              </w:rPr>
              <w:t xml:space="preserve"> </w:t>
            </w:r>
            <w:proofErr w:type="spellStart"/>
            <w:r w:rsidRPr="008B07EB">
              <w:rPr>
                <w:rFonts w:ascii="Times New Roman" w:hAnsi="Times New Roman"/>
                <w:szCs w:val="24"/>
              </w:rPr>
              <w:t>відповідальність</w:t>
            </w:r>
            <w:proofErr w:type="spellEnd"/>
            <w:r w:rsidR="00681372"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lang w:val="uk-UA"/>
              </w:rPr>
            </w:pPr>
            <w:proofErr w:type="spellStart"/>
            <w:r w:rsidRPr="008B07EB">
              <w:rPr>
                <w:rFonts w:ascii="Times New Roman" w:hAnsi="Times New Roman"/>
                <w:szCs w:val="24"/>
              </w:rPr>
              <w:t>приватний</w:t>
            </w:r>
            <w:proofErr w:type="spellEnd"/>
            <w:r w:rsidRPr="008B07EB">
              <w:rPr>
                <w:rFonts w:ascii="Times New Roman" w:hAnsi="Times New Roman"/>
                <w:szCs w:val="24"/>
              </w:rPr>
              <w:t xml:space="preserve"> </w:t>
            </w:r>
            <w:proofErr w:type="spellStart"/>
            <w:r w:rsidRPr="008B07EB">
              <w:rPr>
                <w:rFonts w:ascii="Times New Roman" w:hAnsi="Times New Roman"/>
                <w:szCs w:val="24"/>
              </w:rPr>
              <w:t>інтерес</w:t>
            </w:r>
            <w:proofErr w:type="spellEnd"/>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r w:rsidRPr="008B07EB">
              <w:rPr>
                <w:rFonts w:ascii="Times New Roman" w:hAnsi="Times New Roman"/>
                <w:szCs w:val="24"/>
                <w:lang w:val="uk-UA"/>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00681372"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rPr>
            </w:pPr>
            <w:proofErr w:type="spellStart"/>
            <w:r w:rsidRPr="008B07EB">
              <w:rPr>
                <w:rFonts w:ascii="Times New Roman" w:hAnsi="Times New Roman"/>
                <w:szCs w:val="24"/>
              </w:rPr>
              <w:t>реальний</w:t>
            </w:r>
            <w:proofErr w:type="spellEnd"/>
            <w:r w:rsidRPr="008B07EB">
              <w:rPr>
                <w:rFonts w:ascii="Times New Roman" w:hAnsi="Times New Roman"/>
                <w:szCs w:val="24"/>
              </w:rPr>
              <w:t xml:space="preserve"> </w:t>
            </w:r>
            <w:proofErr w:type="spellStart"/>
            <w:r w:rsidRPr="008B07EB">
              <w:rPr>
                <w:rFonts w:ascii="Times New Roman" w:hAnsi="Times New Roman"/>
                <w:szCs w:val="24"/>
              </w:rPr>
              <w:t>конфлікт</w:t>
            </w:r>
            <w:proofErr w:type="spellEnd"/>
            <w:r w:rsidRPr="008B07EB">
              <w:rPr>
                <w:rFonts w:ascii="Times New Roman" w:hAnsi="Times New Roman"/>
                <w:szCs w:val="24"/>
              </w:rPr>
              <w:t xml:space="preserve"> </w:t>
            </w:r>
            <w:proofErr w:type="spellStart"/>
            <w:r w:rsidRPr="008B07EB">
              <w:rPr>
                <w:rFonts w:ascii="Times New Roman" w:hAnsi="Times New Roman"/>
                <w:szCs w:val="24"/>
              </w:rPr>
              <w:t>інтересів</w:t>
            </w:r>
            <w:proofErr w:type="spellEnd"/>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proofErr w:type="spellStart"/>
            <w:r w:rsidRPr="008B07EB">
              <w:rPr>
                <w:rFonts w:ascii="Times New Roman" w:hAnsi="Times New Roman"/>
                <w:szCs w:val="24"/>
              </w:rPr>
              <w:t>суперечність</w:t>
            </w:r>
            <w:proofErr w:type="spellEnd"/>
            <w:r w:rsidRPr="008B07EB">
              <w:rPr>
                <w:rFonts w:ascii="Times New Roman" w:hAnsi="Times New Roman"/>
                <w:szCs w:val="24"/>
              </w:rPr>
              <w:t xml:space="preserve"> </w:t>
            </w:r>
            <w:proofErr w:type="spellStart"/>
            <w:r w:rsidRPr="008B07EB">
              <w:rPr>
                <w:rFonts w:ascii="Times New Roman" w:hAnsi="Times New Roman"/>
                <w:szCs w:val="24"/>
              </w:rPr>
              <w:t>між</w:t>
            </w:r>
            <w:proofErr w:type="spellEnd"/>
            <w:r w:rsidRPr="008B07EB">
              <w:rPr>
                <w:rFonts w:ascii="Times New Roman" w:hAnsi="Times New Roman"/>
                <w:szCs w:val="24"/>
              </w:rPr>
              <w:t xml:space="preserve"> </w:t>
            </w:r>
            <w:proofErr w:type="spellStart"/>
            <w:r w:rsidRPr="008B07EB">
              <w:rPr>
                <w:rFonts w:ascii="Times New Roman" w:hAnsi="Times New Roman"/>
                <w:szCs w:val="24"/>
              </w:rPr>
              <w:t>приватним</w:t>
            </w:r>
            <w:proofErr w:type="spellEnd"/>
            <w:r w:rsidRPr="008B07EB">
              <w:rPr>
                <w:rFonts w:ascii="Times New Roman" w:hAnsi="Times New Roman"/>
                <w:szCs w:val="24"/>
              </w:rPr>
              <w:t xml:space="preserve"> </w:t>
            </w:r>
            <w:proofErr w:type="spellStart"/>
            <w:r w:rsidRPr="008B07EB">
              <w:rPr>
                <w:rFonts w:ascii="Times New Roman" w:hAnsi="Times New Roman"/>
                <w:szCs w:val="24"/>
              </w:rPr>
              <w:t>інтересом</w:t>
            </w:r>
            <w:proofErr w:type="spellEnd"/>
            <w:r w:rsidRPr="008B07EB">
              <w:rPr>
                <w:rFonts w:ascii="Times New Roman" w:hAnsi="Times New Roman"/>
                <w:szCs w:val="24"/>
              </w:rPr>
              <w:t xml:space="preserve"> особи та </w:t>
            </w:r>
            <w:proofErr w:type="spellStart"/>
            <w:r w:rsidRPr="008B07EB">
              <w:rPr>
                <w:rFonts w:ascii="Times New Roman" w:hAnsi="Times New Roman"/>
                <w:szCs w:val="24"/>
              </w:rPr>
              <w:t>її</w:t>
            </w:r>
            <w:proofErr w:type="spellEnd"/>
            <w:r w:rsidRPr="008B07EB">
              <w:rPr>
                <w:rFonts w:ascii="Times New Roman" w:hAnsi="Times New Roman"/>
                <w:szCs w:val="24"/>
              </w:rPr>
              <w:t xml:space="preserve"> </w:t>
            </w:r>
            <w:proofErr w:type="spellStart"/>
            <w:r w:rsidRPr="008B07EB">
              <w:rPr>
                <w:rFonts w:ascii="Times New Roman" w:hAnsi="Times New Roman"/>
                <w:szCs w:val="24"/>
              </w:rPr>
              <w:t>службовими</w:t>
            </w:r>
            <w:proofErr w:type="spellEnd"/>
            <w:r w:rsidRPr="008B07EB">
              <w:rPr>
                <w:rFonts w:ascii="Times New Roman" w:hAnsi="Times New Roman"/>
                <w:szCs w:val="24"/>
              </w:rPr>
              <w:t xml:space="preserve"> </w:t>
            </w:r>
            <w:proofErr w:type="spellStart"/>
            <w:r w:rsidRPr="008B07EB">
              <w:rPr>
                <w:rFonts w:ascii="Times New Roman" w:hAnsi="Times New Roman"/>
                <w:szCs w:val="24"/>
              </w:rPr>
              <w:t>чи</w:t>
            </w:r>
            <w:proofErr w:type="spellEnd"/>
            <w:r w:rsidRPr="008B07EB">
              <w:rPr>
                <w:rFonts w:ascii="Times New Roman" w:hAnsi="Times New Roman"/>
                <w:szCs w:val="24"/>
              </w:rPr>
              <w:t xml:space="preserve"> </w:t>
            </w:r>
            <w:proofErr w:type="spellStart"/>
            <w:r w:rsidRPr="008B07EB">
              <w:rPr>
                <w:rFonts w:ascii="Times New Roman" w:hAnsi="Times New Roman"/>
                <w:szCs w:val="24"/>
              </w:rPr>
              <w:t>представницькими</w:t>
            </w:r>
            <w:proofErr w:type="spellEnd"/>
            <w:r w:rsidRPr="008B07EB">
              <w:rPr>
                <w:rFonts w:ascii="Times New Roman" w:hAnsi="Times New Roman"/>
                <w:szCs w:val="24"/>
              </w:rPr>
              <w:t xml:space="preserve"> </w:t>
            </w:r>
            <w:proofErr w:type="spellStart"/>
            <w:r w:rsidRPr="008B07EB">
              <w:rPr>
                <w:rFonts w:ascii="Times New Roman" w:hAnsi="Times New Roman"/>
                <w:szCs w:val="24"/>
              </w:rPr>
              <w:t>повноваженнями</w:t>
            </w:r>
            <w:proofErr w:type="spellEnd"/>
            <w:r w:rsidRPr="008B07EB">
              <w:rPr>
                <w:rFonts w:ascii="Times New Roman" w:hAnsi="Times New Roman"/>
                <w:szCs w:val="24"/>
              </w:rPr>
              <w:t xml:space="preserve">, </w:t>
            </w:r>
            <w:proofErr w:type="spellStart"/>
            <w:r w:rsidRPr="008B07EB">
              <w:rPr>
                <w:rFonts w:ascii="Times New Roman" w:hAnsi="Times New Roman"/>
                <w:szCs w:val="24"/>
              </w:rPr>
              <w:t>що</w:t>
            </w:r>
            <w:proofErr w:type="spellEnd"/>
            <w:r w:rsidRPr="008B07EB">
              <w:rPr>
                <w:rFonts w:ascii="Times New Roman" w:hAnsi="Times New Roman"/>
                <w:szCs w:val="24"/>
              </w:rPr>
              <w:t xml:space="preserve"> </w:t>
            </w:r>
            <w:proofErr w:type="spellStart"/>
            <w:r w:rsidRPr="008B07EB">
              <w:rPr>
                <w:rFonts w:ascii="Times New Roman" w:hAnsi="Times New Roman"/>
                <w:szCs w:val="24"/>
              </w:rPr>
              <w:t>впливає</w:t>
            </w:r>
            <w:proofErr w:type="spellEnd"/>
            <w:r w:rsidRPr="008B07EB">
              <w:rPr>
                <w:rFonts w:ascii="Times New Roman" w:hAnsi="Times New Roman"/>
                <w:szCs w:val="24"/>
              </w:rPr>
              <w:t xml:space="preserve"> на </w:t>
            </w:r>
            <w:proofErr w:type="spellStart"/>
            <w:r w:rsidRPr="008B07EB">
              <w:rPr>
                <w:rFonts w:ascii="Times New Roman" w:hAnsi="Times New Roman"/>
                <w:szCs w:val="24"/>
              </w:rPr>
              <w:t>об’єктивність</w:t>
            </w:r>
            <w:proofErr w:type="spellEnd"/>
            <w:r w:rsidRPr="008B07EB">
              <w:rPr>
                <w:rFonts w:ascii="Times New Roman" w:hAnsi="Times New Roman"/>
                <w:szCs w:val="24"/>
              </w:rPr>
              <w:t xml:space="preserve"> </w:t>
            </w:r>
            <w:proofErr w:type="spellStart"/>
            <w:r w:rsidRPr="008B07EB">
              <w:rPr>
                <w:rFonts w:ascii="Times New Roman" w:hAnsi="Times New Roman"/>
                <w:szCs w:val="24"/>
              </w:rPr>
              <w:t>або</w:t>
            </w:r>
            <w:proofErr w:type="spellEnd"/>
            <w:r w:rsidRPr="008B07EB">
              <w:rPr>
                <w:rFonts w:ascii="Times New Roman" w:hAnsi="Times New Roman"/>
                <w:szCs w:val="24"/>
              </w:rPr>
              <w:t xml:space="preserve"> </w:t>
            </w:r>
            <w:proofErr w:type="spellStart"/>
            <w:r w:rsidRPr="008B07EB">
              <w:rPr>
                <w:rFonts w:ascii="Times New Roman" w:hAnsi="Times New Roman"/>
                <w:szCs w:val="24"/>
              </w:rPr>
              <w:t>неупередженість</w:t>
            </w:r>
            <w:proofErr w:type="spellEnd"/>
            <w:r w:rsidRPr="008B07EB">
              <w:rPr>
                <w:rFonts w:ascii="Times New Roman" w:hAnsi="Times New Roman"/>
                <w:szCs w:val="24"/>
              </w:rPr>
              <w:t xml:space="preserve"> </w:t>
            </w:r>
            <w:proofErr w:type="spellStart"/>
            <w:r w:rsidRPr="008B07EB">
              <w:rPr>
                <w:rFonts w:ascii="Times New Roman" w:hAnsi="Times New Roman"/>
                <w:szCs w:val="24"/>
              </w:rPr>
              <w:t>прийняття</w:t>
            </w:r>
            <w:proofErr w:type="spellEnd"/>
            <w:r w:rsidRPr="008B07EB">
              <w:rPr>
                <w:rFonts w:ascii="Times New Roman" w:hAnsi="Times New Roman"/>
                <w:szCs w:val="24"/>
              </w:rPr>
              <w:t xml:space="preserve"> </w:t>
            </w:r>
            <w:proofErr w:type="spellStart"/>
            <w:r w:rsidRPr="008B07EB">
              <w:rPr>
                <w:rFonts w:ascii="Times New Roman" w:hAnsi="Times New Roman"/>
                <w:szCs w:val="24"/>
              </w:rPr>
              <w:t>рішень</w:t>
            </w:r>
            <w:proofErr w:type="spellEnd"/>
            <w:r w:rsidRPr="008B07EB">
              <w:rPr>
                <w:rFonts w:ascii="Times New Roman" w:hAnsi="Times New Roman"/>
                <w:szCs w:val="24"/>
              </w:rPr>
              <w:t xml:space="preserve">, </w:t>
            </w:r>
            <w:proofErr w:type="spellStart"/>
            <w:r w:rsidRPr="008B07EB">
              <w:rPr>
                <w:rFonts w:ascii="Times New Roman" w:hAnsi="Times New Roman"/>
                <w:szCs w:val="24"/>
              </w:rPr>
              <w:t>або</w:t>
            </w:r>
            <w:proofErr w:type="spellEnd"/>
            <w:r w:rsidRPr="008B07EB">
              <w:rPr>
                <w:rFonts w:ascii="Times New Roman" w:hAnsi="Times New Roman"/>
                <w:szCs w:val="24"/>
              </w:rPr>
              <w:t xml:space="preserve"> на </w:t>
            </w:r>
            <w:proofErr w:type="spellStart"/>
            <w:r w:rsidRPr="008B07EB">
              <w:rPr>
                <w:rFonts w:ascii="Times New Roman" w:hAnsi="Times New Roman"/>
                <w:szCs w:val="24"/>
              </w:rPr>
              <w:t>вчинення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чи</w:t>
            </w:r>
            <w:proofErr w:type="spellEnd"/>
            <w:r w:rsidRPr="008B07EB">
              <w:rPr>
                <w:rFonts w:ascii="Times New Roman" w:hAnsi="Times New Roman"/>
                <w:szCs w:val="24"/>
              </w:rPr>
              <w:t xml:space="preserve"> </w:t>
            </w:r>
            <w:proofErr w:type="spellStart"/>
            <w:r w:rsidRPr="008B07EB">
              <w:rPr>
                <w:rFonts w:ascii="Times New Roman" w:hAnsi="Times New Roman"/>
                <w:szCs w:val="24"/>
              </w:rPr>
              <w:t>невчинення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дій</w:t>
            </w:r>
            <w:proofErr w:type="spellEnd"/>
            <w:r w:rsidRPr="008B07EB">
              <w:rPr>
                <w:rFonts w:ascii="Times New Roman" w:hAnsi="Times New Roman"/>
                <w:szCs w:val="24"/>
              </w:rPr>
              <w:t xml:space="preserve"> </w:t>
            </w:r>
            <w:proofErr w:type="spellStart"/>
            <w:r w:rsidRPr="008B07EB">
              <w:rPr>
                <w:rFonts w:ascii="Times New Roman" w:hAnsi="Times New Roman"/>
                <w:szCs w:val="24"/>
              </w:rPr>
              <w:t>під</w:t>
            </w:r>
            <w:proofErr w:type="spellEnd"/>
            <w:r w:rsidRPr="008B07EB">
              <w:rPr>
                <w:rFonts w:ascii="Times New Roman" w:hAnsi="Times New Roman"/>
                <w:szCs w:val="24"/>
              </w:rPr>
              <w:t xml:space="preserve"> час </w:t>
            </w:r>
            <w:proofErr w:type="spellStart"/>
            <w:r w:rsidRPr="008B07EB">
              <w:rPr>
                <w:rFonts w:ascii="Times New Roman" w:hAnsi="Times New Roman"/>
                <w:szCs w:val="24"/>
              </w:rPr>
              <w:t>виконання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зазначених</w:t>
            </w:r>
            <w:proofErr w:type="spellEnd"/>
            <w:r w:rsidRPr="008B07EB">
              <w:rPr>
                <w:rFonts w:ascii="Times New Roman" w:hAnsi="Times New Roman"/>
                <w:szCs w:val="24"/>
              </w:rPr>
              <w:t xml:space="preserve"> </w:t>
            </w:r>
            <w:proofErr w:type="spellStart"/>
            <w:r w:rsidRPr="008B07EB">
              <w:rPr>
                <w:rFonts w:ascii="Times New Roman" w:hAnsi="Times New Roman"/>
                <w:szCs w:val="24"/>
              </w:rPr>
              <w:t>повноважень</w:t>
            </w:r>
            <w:proofErr w:type="spellEnd"/>
            <w:r w:rsidR="00681372" w:rsidRPr="008B07EB">
              <w:rPr>
                <w:rFonts w:ascii="Times New Roman" w:hAnsi="Times New Roman"/>
                <w:szCs w:val="24"/>
                <w:lang w:val="uk-UA"/>
              </w:rPr>
              <w:t>;</w:t>
            </w:r>
          </w:p>
        </w:tc>
      </w:tr>
      <w:tr w:rsidR="003D6FBE" w:rsidRPr="008B07EB" w:rsidTr="00071807">
        <w:tc>
          <w:tcPr>
            <w:tcW w:w="3085" w:type="dxa"/>
            <w:shd w:val="clear" w:color="auto" w:fill="auto"/>
          </w:tcPr>
          <w:p w:rsidR="003D6FBE" w:rsidRPr="008B07EB" w:rsidRDefault="003D6FBE" w:rsidP="008B07EB">
            <w:pPr>
              <w:pStyle w:val="a3"/>
              <w:spacing w:line="276" w:lineRule="auto"/>
              <w:jc w:val="left"/>
              <w:rPr>
                <w:rFonts w:ascii="Times New Roman" w:hAnsi="Times New Roman"/>
                <w:szCs w:val="24"/>
              </w:rPr>
            </w:pPr>
            <w:proofErr w:type="spellStart"/>
            <w:r w:rsidRPr="008B07EB">
              <w:rPr>
                <w:rFonts w:ascii="Times New Roman" w:hAnsi="Times New Roman"/>
                <w:szCs w:val="24"/>
              </w:rPr>
              <w:t>спеціально</w:t>
            </w:r>
            <w:proofErr w:type="spellEnd"/>
            <w:r w:rsidRPr="008B07EB">
              <w:rPr>
                <w:rFonts w:ascii="Times New Roman" w:hAnsi="Times New Roman"/>
                <w:szCs w:val="24"/>
              </w:rPr>
              <w:t xml:space="preserve"> </w:t>
            </w:r>
            <w:proofErr w:type="spellStart"/>
            <w:r w:rsidRPr="008B07EB">
              <w:rPr>
                <w:rFonts w:ascii="Times New Roman" w:hAnsi="Times New Roman"/>
                <w:szCs w:val="24"/>
              </w:rPr>
              <w:t>уповноважені</w:t>
            </w:r>
            <w:proofErr w:type="spellEnd"/>
            <w:r w:rsidRPr="008B07EB">
              <w:rPr>
                <w:rFonts w:ascii="Times New Roman" w:hAnsi="Times New Roman"/>
                <w:szCs w:val="24"/>
              </w:rPr>
              <w:t xml:space="preserve"> </w:t>
            </w:r>
            <w:proofErr w:type="spellStart"/>
            <w:r w:rsidRPr="008B07EB">
              <w:rPr>
                <w:rFonts w:ascii="Times New Roman" w:hAnsi="Times New Roman"/>
                <w:szCs w:val="24"/>
              </w:rPr>
              <w:t>суб'єкти</w:t>
            </w:r>
            <w:proofErr w:type="spellEnd"/>
            <w:r w:rsidRPr="008B07EB">
              <w:rPr>
                <w:rFonts w:ascii="Times New Roman" w:hAnsi="Times New Roman"/>
                <w:szCs w:val="24"/>
              </w:rPr>
              <w:t xml:space="preserve"> у </w:t>
            </w:r>
            <w:proofErr w:type="spellStart"/>
            <w:r w:rsidRPr="008B07EB">
              <w:rPr>
                <w:rFonts w:ascii="Times New Roman" w:hAnsi="Times New Roman"/>
                <w:szCs w:val="24"/>
              </w:rPr>
              <w:t>сфері</w:t>
            </w:r>
            <w:proofErr w:type="spellEnd"/>
            <w:r w:rsidRPr="008B07EB">
              <w:rPr>
                <w:rFonts w:ascii="Times New Roman" w:hAnsi="Times New Roman"/>
                <w:szCs w:val="24"/>
              </w:rPr>
              <w:t xml:space="preserve"> </w:t>
            </w:r>
            <w:proofErr w:type="spellStart"/>
            <w:r w:rsidRPr="008B07EB">
              <w:rPr>
                <w:rFonts w:ascii="Times New Roman" w:hAnsi="Times New Roman"/>
                <w:szCs w:val="24"/>
              </w:rPr>
              <w:t>протидії</w:t>
            </w:r>
            <w:proofErr w:type="spellEnd"/>
            <w:r w:rsidRPr="008B07EB">
              <w:rPr>
                <w:rFonts w:ascii="Times New Roman" w:hAnsi="Times New Roman"/>
                <w:szCs w:val="24"/>
              </w:rPr>
              <w:t xml:space="preserve"> </w:t>
            </w:r>
            <w:proofErr w:type="spellStart"/>
            <w:r w:rsidRPr="008B07EB">
              <w:rPr>
                <w:rFonts w:ascii="Times New Roman" w:hAnsi="Times New Roman"/>
                <w:szCs w:val="24"/>
              </w:rPr>
              <w:t>корупції</w:t>
            </w:r>
            <w:proofErr w:type="spellEnd"/>
          </w:p>
        </w:tc>
        <w:tc>
          <w:tcPr>
            <w:tcW w:w="6521" w:type="dxa"/>
            <w:shd w:val="clear" w:color="auto" w:fill="auto"/>
          </w:tcPr>
          <w:p w:rsidR="003D6FBE" w:rsidRPr="008B07EB" w:rsidRDefault="003D6FBE" w:rsidP="008B07EB">
            <w:pPr>
              <w:pStyle w:val="a3"/>
              <w:spacing w:line="276" w:lineRule="auto"/>
              <w:jc w:val="both"/>
              <w:rPr>
                <w:rFonts w:ascii="Times New Roman" w:hAnsi="Times New Roman"/>
                <w:szCs w:val="24"/>
                <w:lang w:val="uk-UA"/>
              </w:rPr>
            </w:pPr>
            <w:proofErr w:type="spellStart"/>
            <w:r w:rsidRPr="008B07EB">
              <w:rPr>
                <w:rFonts w:ascii="Times New Roman" w:hAnsi="Times New Roman"/>
                <w:szCs w:val="24"/>
              </w:rPr>
              <w:t>органи</w:t>
            </w:r>
            <w:proofErr w:type="spellEnd"/>
            <w:r w:rsidRPr="008B07EB">
              <w:rPr>
                <w:rFonts w:ascii="Times New Roman" w:hAnsi="Times New Roman"/>
                <w:szCs w:val="24"/>
              </w:rPr>
              <w:t xml:space="preserve"> </w:t>
            </w:r>
            <w:proofErr w:type="spellStart"/>
            <w:r w:rsidRPr="008B07EB">
              <w:rPr>
                <w:rFonts w:ascii="Times New Roman" w:hAnsi="Times New Roman"/>
                <w:szCs w:val="24"/>
              </w:rPr>
              <w:t>прокуратури</w:t>
            </w:r>
            <w:proofErr w:type="spellEnd"/>
            <w:r w:rsidRPr="008B07EB">
              <w:rPr>
                <w:rFonts w:ascii="Times New Roman" w:hAnsi="Times New Roman"/>
                <w:szCs w:val="24"/>
              </w:rPr>
              <w:t xml:space="preserve">, </w:t>
            </w:r>
            <w:proofErr w:type="spellStart"/>
            <w:r w:rsidRPr="008B07EB">
              <w:rPr>
                <w:rFonts w:ascii="Times New Roman" w:hAnsi="Times New Roman"/>
                <w:szCs w:val="24"/>
              </w:rPr>
              <w:t>органи</w:t>
            </w:r>
            <w:proofErr w:type="spellEnd"/>
            <w:r w:rsidRPr="008B07EB">
              <w:rPr>
                <w:rFonts w:ascii="Times New Roman" w:hAnsi="Times New Roman"/>
                <w:szCs w:val="24"/>
              </w:rPr>
              <w:t xml:space="preserve"> </w:t>
            </w:r>
            <w:proofErr w:type="spellStart"/>
            <w:r w:rsidRPr="008B07EB">
              <w:rPr>
                <w:rFonts w:ascii="Times New Roman" w:hAnsi="Times New Roman"/>
                <w:szCs w:val="24"/>
              </w:rPr>
              <w:t>внутрішніх</w:t>
            </w:r>
            <w:proofErr w:type="spellEnd"/>
            <w:r w:rsidRPr="008B07EB">
              <w:rPr>
                <w:rFonts w:ascii="Times New Roman" w:hAnsi="Times New Roman"/>
                <w:szCs w:val="24"/>
              </w:rPr>
              <w:t xml:space="preserve"> справ </w:t>
            </w:r>
            <w:proofErr w:type="spellStart"/>
            <w:r w:rsidRPr="008B07EB">
              <w:rPr>
                <w:rFonts w:ascii="Times New Roman" w:hAnsi="Times New Roman"/>
                <w:szCs w:val="24"/>
              </w:rPr>
              <w:t>України</w:t>
            </w:r>
            <w:proofErr w:type="spellEnd"/>
            <w:r w:rsidRPr="008B07EB">
              <w:rPr>
                <w:rFonts w:ascii="Times New Roman" w:hAnsi="Times New Roman"/>
                <w:szCs w:val="24"/>
              </w:rPr>
              <w:t xml:space="preserve">, </w:t>
            </w:r>
            <w:proofErr w:type="spellStart"/>
            <w:r w:rsidRPr="008B07EB">
              <w:rPr>
                <w:rFonts w:ascii="Times New Roman" w:hAnsi="Times New Roman"/>
                <w:szCs w:val="24"/>
              </w:rPr>
              <w:t>Національне</w:t>
            </w:r>
            <w:proofErr w:type="spellEnd"/>
            <w:r w:rsidRPr="008B07EB">
              <w:rPr>
                <w:rFonts w:ascii="Times New Roman" w:hAnsi="Times New Roman"/>
                <w:szCs w:val="24"/>
              </w:rPr>
              <w:t xml:space="preserve"> </w:t>
            </w:r>
            <w:proofErr w:type="spellStart"/>
            <w:r w:rsidRPr="008B07EB">
              <w:rPr>
                <w:rFonts w:ascii="Times New Roman" w:hAnsi="Times New Roman"/>
                <w:szCs w:val="24"/>
              </w:rPr>
              <w:t>антикорупційне</w:t>
            </w:r>
            <w:proofErr w:type="spellEnd"/>
            <w:r w:rsidRPr="008B07EB">
              <w:rPr>
                <w:rFonts w:ascii="Times New Roman" w:hAnsi="Times New Roman"/>
                <w:szCs w:val="24"/>
              </w:rPr>
              <w:t xml:space="preserve"> бюро </w:t>
            </w:r>
            <w:proofErr w:type="spellStart"/>
            <w:r w:rsidRPr="008B07EB">
              <w:rPr>
                <w:rFonts w:ascii="Times New Roman" w:hAnsi="Times New Roman"/>
                <w:szCs w:val="24"/>
              </w:rPr>
              <w:t>України</w:t>
            </w:r>
            <w:proofErr w:type="spellEnd"/>
            <w:r w:rsidRPr="008B07EB">
              <w:rPr>
                <w:rFonts w:ascii="Times New Roman" w:hAnsi="Times New Roman"/>
                <w:szCs w:val="24"/>
              </w:rPr>
              <w:t xml:space="preserve">, </w:t>
            </w:r>
            <w:proofErr w:type="spellStart"/>
            <w:r w:rsidRPr="008B07EB">
              <w:rPr>
                <w:rFonts w:ascii="Times New Roman" w:hAnsi="Times New Roman"/>
                <w:szCs w:val="24"/>
              </w:rPr>
              <w:t>Національне</w:t>
            </w:r>
            <w:proofErr w:type="spellEnd"/>
            <w:r w:rsidRPr="008B07EB">
              <w:rPr>
                <w:rFonts w:ascii="Times New Roman" w:hAnsi="Times New Roman"/>
                <w:szCs w:val="24"/>
              </w:rPr>
              <w:t xml:space="preserve"> агентство з </w:t>
            </w:r>
            <w:proofErr w:type="spellStart"/>
            <w:r w:rsidRPr="008B07EB">
              <w:rPr>
                <w:rFonts w:ascii="Times New Roman" w:hAnsi="Times New Roman"/>
                <w:szCs w:val="24"/>
              </w:rPr>
              <w:t>питань</w:t>
            </w:r>
            <w:proofErr w:type="spellEnd"/>
            <w:r w:rsidRPr="008B07EB">
              <w:rPr>
                <w:rFonts w:ascii="Times New Roman" w:hAnsi="Times New Roman"/>
                <w:szCs w:val="24"/>
              </w:rPr>
              <w:t xml:space="preserve"> </w:t>
            </w:r>
            <w:proofErr w:type="spellStart"/>
            <w:r w:rsidRPr="008B07EB">
              <w:rPr>
                <w:rFonts w:ascii="Times New Roman" w:hAnsi="Times New Roman"/>
                <w:szCs w:val="24"/>
              </w:rPr>
              <w:t>запобігання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корупції</w:t>
            </w:r>
            <w:proofErr w:type="spellEnd"/>
            <w:r w:rsidRPr="008B07EB">
              <w:rPr>
                <w:rFonts w:ascii="Times New Roman" w:hAnsi="Times New Roman"/>
                <w:szCs w:val="24"/>
                <w:lang w:val="uk-UA"/>
              </w:rPr>
              <w:t xml:space="preserve"> (далі – Національне </w:t>
            </w:r>
            <w:proofErr w:type="spellStart"/>
            <w:r w:rsidRPr="008B07EB">
              <w:rPr>
                <w:rFonts w:ascii="Times New Roman" w:hAnsi="Times New Roman"/>
                <w:szCs w:val="24"/>
                <w:lang w:val="uk-UA"/>
              </w:rPr>
              <w:t>агенстство</w:t>
            </w:r>
            <w:proofErr w:type="spellEnd"/>
            <w:r w:rsidRPr="008B07EB">
              <w:rPr>
                <w:rFonts w:ascii="Times New Roman" w:hAnsi="Times New Roman"/>
                <w:szCs w:val="24"/>
                <w:lang w:val="uk-UA"/>
              </w:rPr>
              <w:t>)</w:t>
            </w:r>
            <w:r w:rsidR="00681372" w:rsidRPr="008B07EB">
              <w:rPr>
                <w:rFonts w:ascii="Times New Roman" w:hAnsi="Times New Roman"/>
                <w:szCs w:val="24"/>
                <w:lang w:val="uk-UA"/>
              </w:rPr>
              <w:t>.</w:t>
            </w:r>
          </w:p>
          <w:p w:rsidR="00DB7FFD" w:rsidRPr="008B07EB" w:rsidRDefault="00DB7FFD" w:rsidP="008B07EB">
            <w:pPr>
              <w:pStyle w:val="a3"/>
              <w:spacing w:line="276" w:lineRule="auto"/>
              <w:jc w:val="both"/>
              <w:rPr>
                <w:rFonts w:ascii="Times New Roman" w:hAnsi="Times New Roman"/>
                <w:szCs w:val="24"/>
                <w:lang w:val="uk-UA"/>
              </w:rPr>
            </w:pPr>
          </w:p>
        </w:tc>
      </w:tr>
    </w:tbl>
    <w:p w:rsidR="008B07EB" w:rsidRDefault="008B07EB"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p>
    <w:p w:rsidR="008B07EB" w:rsidRDefault="008B07EB"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p>
    <w:p w:rsidR="0061305F" w:rsidRDefault="0061305F"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p>
    <w:p w:rsidR="0061305F" w:rsidRDefault="0061305F"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p>
    <w:p w:rsidR="0061305F" w:rsidRDefault="0061305F"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p>
    <w:p w:rsidR="0061305F" w:rsidRDefault="0061305F"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p>
    <w:p w:rsidR="00DB7FFD" w:rsidRPr="0061305F" w:rsidRDefault="000E3371"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61305F">
        <w:rPr>
          <w:rFonts w:ascii="Times New Roman" w:hAnsi="Times New Roman"/>
          <w:b/>
          <w:sz w:val="28"/>
          <w:szCs w:val="28"/>
          <w:lang w:val="uk-UA"/>
        </w:rPr>
        <w:t>2.</w:t>
      </w:r>
      <w:r w:rsidRPr="0061305F">
        <w:rPr>
          <w:rFonts w:ascii="Times New Roman" w:hAnsi="Times New Roman"/>
          <w:b/>
          <w:sz w:val="28"/>
          <w:szCs w:val="28"/>
        </w:rPr>
        <w:t> </w:t>
      </w:r>
      <w:r w:rsidRPr="0061305F">
        <w:rPr>
          <w:rFonts w:ascii="Times New Roman" w:hAnsi="Times New Roman"/>
          <w:b/>
          <w:sz w:val="28"/>
          <w:szCs w:val="28"/>
          <w:lang w:val="uk-UA"/>
        </w:rPr>
        <w:t>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Університету.</w:t>
      </w:r>
    </w:p>
    <w:p w:rsidR="000E3371" w:rsidRPr="008B07EB" w:rsidRDefault="001E7167"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r w:rsidRPr="008B07EB">
        <w:rPr>
          <w:rFonts w:ascii="Times New Roman" w:hAnsi="Times New Roman"/>
          <w:szCs w:val="24"/>
          <w:lang w:val="uk-UA"/>
        </w:rPr>
        <w:t xml:space="preserve">2.1. </w:t>
      </w:r>
      <w:r w:rsidR="0061305F">
        <w:rPr>
          <w:rFonts w:ascii="Times New Roman" w:hAnsi="Times New Roman"/>
          <w:szCs w:val="24"/>
          <w:lang w:val="uk-UA"/>
        </w:rPr>
        <w:t>Антикорупційні</w:t>
      </w:r>
      <w:r w:rsidR="00DB7FFD" w:rsidRPr="008B07EB">
        <w:rPr>
          <w:rFonts w:ascii="Times New Roman" w:hAnsi="Times New Roman"/>
          <w:szCs w:val="24"/>
          <w:lang w:val="uk-UA"/>
        </w:rPr>
        <w:t xml:space="preserve"> заход</w:t>
      </w:r>
      <w:r w:rsidR="0061305F">
        <w:rPr>
          <w:rFonts w:ascii="Times New Roman" w:hAnsi="Times New Roman"/>
          <w:szCs w:val="24"/>
          <w:lang w:val="uk-UA"/>
        </w:rPr>
        <w:t>и</w:t>
      </w:r>
      <w:r w:rsidR="000E3371" w:rsidRPr="008B07EB">
        <w:rPr>
          <w:rFonts w:ascii="Times New Roman" w:hAnsi="Times New Roman"/>
          <w:szCs w:val="24"/>
          <w:lang w:val="uk-UA"/>
        </w:rPr>
        <w:t>, які проводить Університет під час здійснення своєї діяльності</w:t>
      </w:r>
      <w:r w:rsidR="00DB7FFD" w:rsidRPr="008B07EB">
        <w:rPr>
          <w:rFonts w:ascii="Times New Roman" w:hAnsi="Times New Roman"/>
          <w:szCs w:val="24"/>
          <w:lang w:val="uk-UA"/>
        </w:rPr>
        <w:t>:</w:t>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9889"/>
      </w:tblGrid>
      <w:tr w:rsidR="000E3371" w:rsidRPr="008B07EB" w:rsidTr="00DB7FFD">
        <w:tc>
          <w:tcPr>
            <w:tcW w:w="9889" w:type="dxa"/>
          </w:tcPr>
          <w:p w:rsidR="000E3371" w:rsidRPr="008B07EB" w:rsidRDefault="00DB7FFD"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п</w:t>
            </w:r>
            <w:r w:rsidR="000E3371" w:rsidRPr="008B07EB">
              <w:rPr>
                <w:rFonts w:ascii="Times New Roman" w:eastAsia="Calibri" w:hAnsi="Times New Roman" w:cs="Times New Roman"/>
                <w:sz w:val="24"/>
                <w:szCs w:val="24"/>
              </w:rPr>
              <w:t>роведення зустрічей ректора Університету зі студентами</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п</w:t>
            </w:r>
            <w:r w:rsidR="000E3371" w:rsidRPr="008B07EB">
              <w:rPr>
                <w:rFonts w:ascii="Times New Roman" w:eastAsia="Calibri" w:hAnsi="Times New Roman" w:cs="Times New Roman"/>
                <w:sz w:val="24"/>
                <w:szCs w:val="24"/>
              </w:rPr>
              <w:t>роведення вступних і фахових випробувань абітурієнтів за допомогою системи комп’ютерного тестування</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к</w:t>
            </w:r>
            <w:r w:rsidR="000E3371" w:rsidRPr="008B07EB">
              <w:rPr>
                <w:rFonts w:ascii="Times New Roman" w:eastAsia="Calibri" w:hAnsi="Times New Roman" w:cs="Times New Roman"/>
                <w:sz w:val="24"/>
                <w:szCs w:val="24"/>
              </w:rPr>
              <w:t>онтроль за дотриманням законодавства при наданні платних послуг</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з</w:t>
            </w:r>
            <w:r w:rsidR="000E3371" w:rsidRPr="008B07EB">
              <w:rPr>
                <w:rFonts w:ascii="Times New Roman" w:eastAsia="Calibri" w:hAnsi="Times New Roman" w:cs="Times New Roman"/>
                <w:sz w:val="24"/>
                <w:szCs w:val="24"/>
              </w:rPr>
              <w:t>апровадження систему електронного документообігу та електронного цифрового підпису</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д</w:t>
            </w:r>
            <w:r w:rsidR="000E3371" w:rsidRPr="008B07EB">
              <w:rPr>
                <w:rFonts w:ascii="Times New Roman" w:eastAsia="Calibri" w:hAnsi="Times New Roman" w:cs="Times New Roman"/>
                <w:sz w:val="24"/>
                <w:szCs w:val="24"/>
              </w:rPr>
              <w:t>отримання вимог Положення про організацію  навчального процесу у ВНЗ, ухвал Вченої ради Університету щодо проведення семестрового контролю, державної атестації, захисту курсових та кваліфікаційних робіт</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д</w:t>
            </w:r>
            <w:r w:rsidR="000E3371" w:rsidRPr="008B07EB">
              <w:rPr>
                <w:rFonts w:ascii="Times New Roman" w:eastAsia="Calibri" w:hAnsi="Times New Roman" w:cs="Times New Roman"/>
                <w:sz w:val="24"/>
                <w:szCs w:val="24"/>
              </w:rPr>
              <w:t xml:space="preserve">отримання </w:t>
            </w:r>
            <w:r w:rsidRPr="008B07EB">
              <w:rPr>
                <w:rFonts w:ascii="Times New Roman" w:hAnsi="Times New Roman"/>
                <w:sz w:val="24"/>
                <w:szCs w:val="24"/>
              </w:rPr>
              <w:t xml:space="preserve">чинного законодавства України та </w:t>
            </w:r>
            <w:r w:rsidR="0061305F">
              <w:rPr>
                <w:rFonts w:ascii="Times New Roman" w:eastAsia="Calibri" w:hAnsi="Times New Roman" w:cs="Times New Roman"/>
                <w:sz w:val="24"/>
                <w:szCs w:val="24"/>
              </w:rPr>
              <w:t>Положення про с</w:t>
            </w:r>
            <w:r w:rsidR="000E3371" w:rsidRPr="008B07EB">
              <w:rPr>
                <w:rFonts w:ascii="Times New Roman" w:eastAsia="Calibri" w:hAnsi="Times New Roman" w:cs="Times New Roman"/>
                <w:sz w:val="24"/>
                <w:szCs w:val="24"/>
              </w:rPr>
              <w:t>тудентське містечко Університету щодо поселення та проживання студентів у гуртожитках</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tabs>
                <w:tab w:val="left" w:pos="1903"/>
              </w:tabs>
              <w:spacing w:after="0"/>
              <w:jc w:val="both"/>
              <w:rPr>
                <w:rFonts w:ascii="Times New Roman" w:eastAsia="Calibri" w:hAnsi="Times New Roman" w:cs="Times New Roman"/>
                <w:sz w:val="24"/>
                <w:szCs w:val="24"/>
              </w:rPr>
            </w:pPr>
            <w:r w:rsidRPr="008B07EB">
              <w:rPr>
                <w:rFonts w:ascii="Times New Roman" w:hAnsi="Times New Roman"/>
                <w:sz w:val="24"/>
                <w:szCs w:val="24"/>
              </w:rPr>
              <w:t>д</w:t>
            </w:r>
            <w:r w:rsidR="000E3371" w:rsidRPr="008B07EB">
              <w:rPr>
                <w:rFonts w:ascii="Times New Roman" w:eastAsia="Calibri" w:hAnsi="Times New Roman" w:cs="Times New Roman"/>
                <w:sz w:val="24"/>
                <w:szCs w:val="24"/>
              </w:rPr>
              <w:t>отримання вимог чинного зако</w:t>
            </w:r>
            <w:r w:rsidRPr="008B07EB">
              <w:rPr>
                <w:rFonts w:ascii="Times New Roman" w:hAnsi="Times New Roman"/>
                <w:sz w:val="24"/>
                <w:szCs w:val="24"/>
              </w:rPr>
              <w:t xml:space="preserve">нодавства щодо надання в оренду </w:t>
            </w:r>
            <w:r w:rsidR="000E3371" w:rsidRPr="008B07EB">
              <w:rPr>
                <w:rFonts w:ascii="Times New Roman" w:eastAsia="Calibri" w:hAnsi="Times New Roman" w:cs="Times New Roman"/>
                <w:sz w:val="24"/>
                <w:szCs w:val="24"/>
              </w:rPr>
              <w:t>тимчасово вільних приміщень</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tabs>
                <w:tab w:val="left" w:pos="1903"/>
              </w:tabs>
              <w:spacing w:after="0"/>
              <w:jc w:val="both"/>
              <w:rPr>
                <w:rFonts w:ascii="Times New Roman" w:eastAsia="Calibri" w:hAnsi="Times New Roman" w:cs="Times New Roman"/>
                <w:sz w:val="24"/>
                <w:szCs w:val="24"/>
              </w:rPr>
            </w:pPr>
            <w:r w:rsidRPr="008B07EB">
              <w:rPr>
                <w:rFonts w:ascii="Times New Roman" w:hAnsi="Times New Roman"/>
                <w:sz w:val="24"/>
                <w:szCs w:val="24"/>
              </w:rPr>
              <w:t>п</w:t>
            </w:r>
            <w:r w:rsidR="000E3371" w:rsidRPr="008B07EB">
              <w:rPr>
                <w:rFonts w:ascii="Times New Roman" w:eastAsia="Calibri" w:hAnsi="Times New Roman" w:cs="Times New Roman"/>
                <w:sz w:val="24"/>
                <w:szCs w:val="24"/>
              </w:rPr>
              <w:t>родовження практики безготівкових розрахунків виплати зарплати, стипендій, у їдальнях Університету</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tabs>
                <w:tab w:val="left" w:pos="1903"/>
              </w:tabs>
              <w:spacing w:after="0"/>
              <w:jc w:val="both"/>
              <w:rPr>
                <w:rFonts w:ascii="Times New Roman" w:eastAsia="Calibri" w:hAnsi="Times New Roman" w:cs="Times New Roman"/>
                <w:sz w:val="24"/>
                <w:szCs w:val="24"/>
              </w:rPr>
            </w:pPr>
            <w:r w:rsidRPr="008B07EB">
              <w:rPr>
                <w:rFonts w:ascii="Times New Roman" w:hAnsi="Times New Roman"/>
                <w:sz w:val="24"/>
                <w:szCs w:val="24"/>
              </w:rPr>
              <w:t>п</w:t>
            </w:r>
            <w:r w:rsidR="000E3371" w:rsidRPr="008B07EB">
              <w:rPr>
                <w:rFonts w:ascii="Times New Roman" w:eastAsia="Calibri" w:hAnsi="Times New Roman" w:cs="Times New Roman"/>
                <w:sz w:val="24"/>
                <w:szCs w:val="24"/>
              </w:rPr>
              <w:t>ереведення осіб, що навчаються за кошти юридичних і фізичних осіб, на навчання на вивільнені місця за державним замовленням, залучаючи до цього органи студентського самоврядування</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tabs>
                <w:tab w:val="left" w:pos="1903"/>
              </w:tabs>
              <w:spacing w:after="0"/>
              <w:jc w:val="both"/>
              <w:rPr>
                <w:rFonts w:ascii="Times New Roman" w:eastAsia="Calibri" w:hAnsi="Times New Roman" w:cs="Times New Roman"/>
                <w:sz w:val="24"/>
                <w:szCs w:val="24"/>
              </w:rPr>
            </w:pPr>
            <w:r w:rsidRPr="008B07EB">
              <w:rPr>
                <w:rFonts w:ascii="Times New Roman" w:hAnsi="Times New Roman"/>
                <w:sz w:val="24"/>
                <w:szCs w:val="24"/>
              </w:rPr>
              <w:t>р</w:t>
            </w:r>
            <w:r w:rsidR="000E3371" w:rsidRPr="008B07EB">
              <w:rPr>
                <w:rFonts w:ascii="Times New Roman" w:eastAsia="Calibri" w:hAnsi="Times New Roman" w:cs="Times New Roman"/>
                <w:sz w:val="24"/>
                <w:szCs w:val="24"/>
              </w:rPr>
              <w:t>озгляд на ректораті Університету питань матеріального заохочення та надання матеріальної допомоги працівникам Університету, після попереднього погодження на засіданні бюджетної комісії</w:t>
            </w:r>
            <w:r w:rsidRPr="008B07EB">
              <w:rPr>
                <w:rFonts w:ascii="Times New Roman" w:hAnsi="Times New Roman"/>
                <w:sz w:val="24"/>
                <w:szCs w:val="24"/>
              </w:rPr>
              <w:t>;</w:t>
            </w:r>
          </w:p>
        </w:tc>
      </w:tr>
      <w:tr w:rsidR="000E3371" w:rsidRPr="008B07EB" w:rsidTr="00DB7FFD">
        <w:tc>
          <w:tcPr>
            <w:tcW w:w="9889" w:type="dxa"/>
          </w:tcPr>
          <w:p w:rsidR="000E3371" w:rsidRPr="008B07EB" w:rsidRDefault="00DB7FFD" w:rsidP="008B07EB">
            <w:pPr>
              <w:pStyle w:val="a9"/>
              <w:numPr>
                <w:ilvl w:val="0"/>
                <w:numId w:val="3"/>
              </w:numPr>
              <w:tabs>
                <w:tab w:val="left" w:pos="1903"/>
              </w:tabs>
              <w:spacing w:after="0"/>
              <w:jc w:val="both"/>
              <w:rPr>
                <w:rFonts w:ascii="Times New Roman" w:eastAsia="Calibri" w:hAnsi="Times New Roman" w:cs="Times New Roman"/>
                <w:sz w:val="24"/>
                <w:szCs w:val="24"/>
              </w:rPr>
            </w:pPr>
            <w:r w:rsidRPr="008B07EB">
              <w:rPr>
                <w:rFonts w:ascii="Times New Roman" w:hAnsi="Times New Roman"/>
                <w:sz w:val="24"/>
                <w:szCs w:val="24"/>
              </w:rPr>
              <w:t>з</w:t>
            </w:r>
            <w:r w:rsidR="000E3371" w:rsidRPr="008B07EB">
              <w:rPr>
                <w:rFonts w:ascii="Times New Roman" w:eastAsia="Calibri" w:hAnsi="Times New Roman" w:cs="Times New Roman"/>
                <w:sz w:val="24"/>
                <w:szCs w:val="24"/>
              </w:rPr>
              <w:t>абезпечення відкритого формування кошторису коштів спеціального фонду Університету через обговорення та затвердження на розширеному ректораті, а також звітування про виконання кошторису на Конференції трудового колективу</w:t>
            </w:r>
            <w:r w:rsidRPr="008B07EB">
              <w:rPr>
                <w:rFonts w:ascii="Times New Roman" w:hAnsi="Times New Roman"/>
                <w:sz w:val="24"/>
                <w:szCs w:val="24"/>
              </w:rPr>
              <w:t>;</w:t>
            </w:r>
          </w:p>
        </w:tc>
      </w:tr>
      <w:tr w:rsidR="000E3371" w:rsidRPr="008B07EB" w:rsidTr="00DB7FFD">
        <w:tc>
          <w:tcPr>
            <w:tcW w:w="9889" w:type="dxa"/>
          </w:tcPr>
          <w:p w:rsidR="000E3371" w:rsidRPr="008B07EB" w:rsidRDefault="000E3371" w:rsidP="008B07EB">
            <w:pPr>
              <w:pStyle w:val="a9"/>
              <w:numPr>
                <w:ilvl w:val="0"/>
                <w:numId w:val="3"/>
              </w:numPr>
              <w:spacing w:after="0"/>
              <w:jc w:val="both"/>
              <w:rPr>
                <w:rFonts w:ascii="Times New Roman" w:eastAsia="Calibri" w:hAnsi="Times New Roman" w:cs="Times New Roman"/>
                <w:sz w:val="24"/>
                <w:szCs w:val="24"/>
                <w:lang w:eastAsia="uk-UA"/>
              </w:rPr>
            </w:pPr>
            <w:r w:rsidRPr="008B07EB">
              <w:rPr>
                <w:rFonts w:ascii="Times New Roman" w:eastAsia="Calibri" w:hAnsi="Times New Roman" w:cs="Times New Roman"/>
                <w:sz w:val="24"/>
                <w:szCs w:val="24"/>
                <w:lang w:eastAsia="uk-UA"/>
              </w:rPr>
              <w:t>запобігання можливим фінансовим правопорушенням та контроль за збереженням державного майна</w:t>
            </w:r>
            <w:r w:rsidR="00DB7FFD" w:rsidRPr="008B07EB">
              <w:rPr>
                <w:rFonts w:ascii="Times New Roman" w:hAnsi="Times New Roman"/>
                <w:sz w:val="24"/>
                <w:szCs w:val="24"/>
                <w:lang w:eastAsia="uk-UA"/>
              </w:rPr>
              <w:t>;</w:t>
            </w:r>
          </w:p>
        </w:tc>
      </w:tr>
      <w:tr w:rsidR="000E3371" w:rsidRPr="008B07EB" w:rsidTr="00DB7FFD">
        <w:tc>
          <w:tcPr>
            <w:tcW w:w="9889" w:type="dxa"/>
          </w:tcPr>
          <w:p w:rsidR="000E3371" w:rsidRPr="008B07EB" w:rsidRDefault="00DB7FFD" w:rsidP="008B07EB">
            <w:pPr>
              <w:pStyle w:val="a9"/>
              <w:numPr>
                <w:ilvl w:val="0"/>
                <w:numId w:val="3"/>
              </w:numPr>
              <w:tabs>
                <w:tab w:val="left" w:pos="1903"/>
              </w:tabs>
              <w:spacing w:after="0"/>
              <w:jc w:val="both"/>
              <w:rPr>
                <w:rFonts w:ascii="Times New Roman" w:eastAsia="Calibri" w:hAnsi="Times New Roman" w:cs="Times New Roman"/>
                <w:sz w:val="24"/>
                <w:szCs w:val="24"/>
              </w:rPr>
            </w:pPr>
            <w:r w:rsidRPr="008B07EB">
              <w:rPr>
                <w:rFonts w:ascii="Times New Roman" w:hAnsi="Times New Roman"/>
                <w:sz w:val="24"/>
                <w:szCs w:val="24"/>
              </w:rPr>
              <w:t>з</w:t>
            </w:r>
            <w:r w:rsidR="000E3371" w:rsidRPr="008B07EB">
              <w:rPr>
                <w:rFonts w:ascii="Times New Roman" w:eastAsia="Calibri" w:hAnsi="Times New Roman" w:cs="Times New Roman"/>
                <w:sz w:val="24"/>
                <w:szCs w:val="24"/>
              </w:rPr>
              <w:t>дійснення державних закупівель товарів, робіт і послуг відповідно до Закону України «Про здійснення державних закупівель» з метою забезпечення ефективного використання державного бюджету та прозорості здійснення державних закупівель</w:t>
            </w:r>
            <w:r w:rsidR="003D027B" w:rsidRPr="008B07EB">
              <w:rPr>
                <w:rFonts w:ascii="Times New Roman" w:hAnsi="Times New Roman"/>
                <w:sz w:val="24"/>
                <w:szCs w:val="24"/>
              </w:rPr>
              <w:t>;</w:t>
            </w:r>
          </w:p>
        </w:tc>
      </w:tr>
      <w:tr w:rsidR="000E3371" w:rsidRPr="008B07EB" w:rsidTr="00DB7FFD">
        <w:tc>
          <w:tcPr>
            <w:tcW w:w="9889" w:type="dxa"/>
          </w:tcPr>
          <w:p w:rsidR="000E3371" w:rsidRPr="008B07EB" w:rsidRDefault="003D027B" w:rsidP="0061305F">
            <w:pPr>
              <w:pStyle w:val="a9"/>
              <w:numPr>
                <w:ilvl w:val="0"/>
                <w:numId w:val="3"/>
              </w:numPr>
              <w:tabs>
                <w:tab w:val="left" w:pos="1903"/>
              </w:tabs>
              <w:spacing w:after="0"/>
              <w:jc w:val="both"/>
              <w:rPr>
                <w:rFonts w:ascii="Times New Roman" w:eastAsia="Calibri" w:hAnsi="Times New Roman" w:cs="Times New Roman"/>
                <w:sz w:val="24"/>
                <w:szCs w:val="24"/>
              </w:rPr>
            </w:pPr>
            <w:r w:rsidRPr="008B07EB">
              <w:rPr>
                <w:rFonts w:ascii="Times New Roman" w:hAnsi="Times New Roman"/>
                <w:sz w:val="24"/>
                <w:szCs w:val="24"/>
              </w:rPr>
              <w:t>з</w:t>
            </w:r>
            <w:r w:rsidR="000E3371" w:rsidRPr="008B07EB">
              <w:rPr>
                <w:rFonts w:ascii="Times New Roman" w:eastAsia="Calibri" w:hAnsi="Times New Roman" w:cs="Times New Roman"/>
                <w:sz w:val="24"/>
                <w:szCs w:val="24"/>
              </w:rPr>
              <w:t xml:space="preserve">дійснення закупівель товарів, робіт і послуг для яких чинним законодавством не передбачено процедури конкурсних торгів (т.зв. допорогові закупівлі) проводити </w:t>
            </w:r>
            <w:r w:rsidR="0061305F" w:rsidRPr="008B07EB">
              <w:rPr>
                <w:rFonts w:ascii="Times New Roman" w:hAnsi="Times New Roman"/>
                <w:sz w:val="24"/>
                <w:szCs w:val="24"/>
              </w:rPr>
              <w:t>і</w:t>
            </w:r>
            <w:r w:rsidR="0061305F" w:rsidRPr="008B07EB">
              <w:rPr>
                <w:rFonts w:ascii="Times New Roman" w:eastAsia="Calibri" w:hAnsi="Times New Roman" w:cs="Times New Roman"/>
                <w:sz w:val="24"/>
                <w:szCs w:val="24"/>
              </w:rPr>
              <w:t xml:space="preserve">з урахуванням </w:t>
            </w:r>
            <w:r w:rsidR="0061305F" w:rsidRPr="008B07EB">
              <w:rPr>
                <w:rFonts w:ascii="Times New Roman" w:hAnsi="Times New Roman"/>
                <w:sz w:val="24"/>
                <w:szCs w:val="24"/>
              </w:rPr>
              <w:t>рішень</w:t>
            </w:r>
            <w:r w:rsidR="0061305F" w:rsidRPr="008B07EB">
              <w:rPr>
                <w:rFonts w:ascii="Times New Roman" w:eastAsia="Calibri" w:hAnsi="Times New Roman" w:cs="Times New Roman"/>
                <w:sz w:val="24"/>
                <w:szCs w:val="24"/>
              </w:rPr>
              <w:t xml:space="preserve"> комісії із розгляду вказаних питань</w:t>
            </w:r>
            <w:r w:rsidR="0061305F" w:rsidRPr="008B07EB">
              <w:rPr>
                <w:rFonts w:ascii="Times New Roman" w:hAnsi="Times New Roman"/>
                <w:sz w:val="24"/>
                <w:szCs w:val="24"/>
              </w:rPr>
              <w:t xml:space="preserve"> </w:t>
            </w:r>
            <w:r w:rsidRPr="008B07EB">
              <w:rPr>
                <w:rFonts w:ascii="Times New Roman" w:hAnsi="Times New Roman"/>
                <w:sz w:val="24"/>
                <w:szCs w:val="24"/>
              </w:rPr>
              <w:t xml:space="preserve">у порядку, </w:t>
            </w:r>
            <w:r w:rsidR="0061305F">
              <w:rPr>
                <w:rFonts w:ascii="Times New Roman" w:eastAsia="Calibri" w:hAnsi="Times New Roman" w:cs="Times New Roman"/>
                <w:sz w:val="24"/>
                <w:szCs w:val="24"/>
              </w:rPr>
              <w:t>затвердженому</w:t>
            </w:r>
            <w:r w:rsidRPr="008B07EB">
              <w:rPr>
                <w:rFonts w:ascii="Times New Roman" w:eastAsia="Calibri" w:hAnsi="Times New Roman" w:cs="Times New Roman"/>
                <w:sz w:val="24"/>
                <w:szCs w:val="24"/>
              </w:rPr>
              <w:t xml:space="preserve"> на ректораті</w:t>
            </w:r>
            <w:r w:rsidRPr="008B07EB">
              <w:rPr>
                <w:rFonts w:ascii="Times New Roman" w:hAnsi="Times New Roman"/>
                <w:sz w:val="24"/>
                <w:szCs w:val="24"/>
              </w:rPr>
              <w:t>;</w:t>
            </w:r>
          </w:p>
        </w:tc>
      </w:tr>
      <w:tr w:rsidR="000E3371" w:rsidRPr="008B07EB" w:rsidTr="00DB7FFD">
        <w:tc>
          <w:tcPr>
            <w:tcW w:w="9889" w:type="dxa"/>
          </w:tcPr>
          <w:p w:rsidR="000E3371" w:rsidRPr="008B07EB" w:rsidRDefault="002E57A5" w:rsidP="00667F27">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р</w:t>
            </w:r>
            <w:r w:rsidR="000E3371" w:rsidRPr="008B07EB">
              <w:rPr>
                <w:rFonts w:ascii="Times New Roman" w:eastAsia="Calibri" w:hAnsi="Times New Roman" w:cs="Times New Roman"/>
                <w:sz w:val="24"/>
                <w:szCs w:val="24"/>
              </w:rPr>
              <w:t>еалізація державної антикорупційної політики, а саме дотримання вимог Закону України «Про запобігання корупції» та забезпечення неухильного виконання заходів щодо запобігання корупції</w:t>
            </w:r>
            <w:r w:rsidRPr="008B07EB">
              <w:rPr>
                <w:rFonts w:ascii="Times New Roman" w:hAnsi="Times New Roman"/>
                <w:sz w:val="24"/>
                <w:szCs w:val="24"/>
              </w:rPr>
              <w:t>;</w:t>
            </w:r>
          </w:p>
        </w:tc>
      </w:tr>
      <w:tr w:rsidR="000E3371" w:rsidRPr="008B07EB" w:rsidTr="00DB7FFD">
        <w:tc>
          <w:tcPr>
            <w:tcW w:w="9889" w:type="dxa"/>
          </w:tcPr>
          <w:p w:rsidR="000E3371" w:rsidRPr="008B07EB" w:rsidRDefault="002E57A5"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п</w:t>
            </w:r>
            <w:r w:rsidR="000E3371" w:rsidRPr="008B07EB">
              <w:rPr>
                <w:rFonts w:ascii="Times New Roman" w:eastAsia="Calibri" w:hAnsi="Times New Roman" w:cs="Times New Roman"/>
                <w:sz w:val="24"/>
                <w:szCs w:val="24"/>
              </w:rPr>
              <w:t>ри прийомі на роботу інформувати працівників про необхідність неухильного дотримання антикорупційного законодавства України та недопустимість вчинення корупційних діянь</w:t>
            </w:r>
            <w:r w:rsidRPr="008B07EB">
              <w:rPr>
                <w:rFonts w:ascii="Times New Roman" w:hAnsi="Times New Roman"/>
                <w:sz w:val="24"/>
                <w:szCs w:val="24"/>
              </w:rPr>
              <w:t>;</w:t>
            </w:r>
          </w:p>
        </w:tc>
      </w:tr>
      <w:tr w:rsidR="000E3371" w:rsidRPr="008B07EB" w:rsidTr="00DB7FFD">
        <w:tc>
          <w:tcPr>
            <w:tcW w:w="9889" w:type="dxa"/>
          </w:tcPr>
          <w:p w:rsidR="000E3371" w:rsidRPr="008B07EB" w:rsidRDefault="002E57A5"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з</w:t>
            </w:r>
            <w:r w:rsidR="000E3371" w:rsidRPr="008B07EB">
              <w:rPr>
                <w:rFonts w:ascii="Times New Roman" w:eastAsia="Calibri" w:hAnsi="Times New Roman" w:cs="Times New Roman"/>
                <w:sz w:val="24"/>
                <w:szCs w:val="24"/>
              </w:rPr>
              <w:t xml:space="preserve">абезпечення якісного добору і розстановки кадрів на засадах неупередженого </w:t>
            </w:r>
            <w:r w:rsidR="000E3371" w:rsidRPr="008B07EB">
              <w:rPr>
                <w:rFonts w:ascii="Times New Roman" w:eastAsia="Calibri" w:hAnsi="Times New Roman" w:cs="Times New Roman"/>
                <w:sz w:val="24"/>
                <w:szCs w:val="24"/>
              </w:rPr>
              <w:lastRenderedPageBreak/>
              <w:t>конкурсного відбору</w:t>
            </w:r>
            <w:r w:rsidR="00667F27">
              <w:rPr>
                <w:rFonts w:ascii="Times New Roman" w:eastAsia="Calibri" w:hAnsi="Times New Roman" w:cs="Times New Roman"/>
                <w:sz w:val="24"/>
                <w:szCs w:val="24"/>
              </w:rPr>
              <w:t xml:space="preserve"> (у випадках передбачених законом)</w:t>
            </w:r>
            <w:r w:rsidR="000E3371" w:rsidRPr="008B07EB">
              <w:rPr>
                <w:rFonts w:ascii="Times New Roman" w:eastAsia="Calibri" w:hAnsi="Times New Roman" w:cs="Times New Roman"/>
                <w:sz w:val="24"/>
                <w:szCs w:val="24"/>
              </w:rPr>
              <w:t>, їх об'єктивну атестацію</w:t>
            </w:r>
            <w:r w:rsidRPr="008B07EB">
              <w:rPr>
                <w:rFonts w:ascii="Times New Roman" w:hAnsi="Times New Roman"/>
                <w:sz w:val="24"/>
                <w:szCs w:val="24"/>
              </w:rPr>
              <w:t>;</w:t>
            </w:r>
          </w:p>
        </w:tc>
      </w:tr>
      <w:tr w:rsidR="000E3371" w:rsidRPr="008B07EB" w:rsidTr="00DB7FFD">
        <w:tc>
          <w:tcPr>
            <w:tcW w:w="9889" w:type="dxa"/>
          </w:tcPr>
          <w:p w:rsidR="000E3371" w:rsidRPr="008B07EB" w:rsidRDefault="002E57A5" w:rsidP="008B07EB">
            <w:pPr>
              <w:pStyle w:val="a9"/>
              <w:numPr>
                <w:ilvl w:val="0"/>
                <w:numId w:val="3"/>
              </w:numPr>
              <w:spacing w:after="0"/>
              <w:jc w:val="both"/>
              <w:rPr>
                <w:rFonts w:ascii="Times New Roman" w:eastAsia="Calibri" w:hAnsi="Times New Roman" w:cs="Times New Roman"/>
                <w:color w:val="000000"/>
                <w:sz w:val="24"/>
                <w:szCs w:val="24"/>
              </w:rPr>
            </w:pPr>
            <w:r w:rsidRPr="008B07EB">
              <w:rPr>
                <w:rFonts w:ascii="Times New Roman" w:hAnsi="Times New Roman"/>
                <w:color w:val="000000"/>
                <w:sz w:val="24"/>
                <w:szCs w:val="24"/>
              </w:rPr>
              <w:lastRenderedPageBreak/>
              <w:t>з</w:t>
            </w:r>
            <w:r w:rsidR="000E3371" w:rsidRPr="008B07EB">
              <w:rPr>
                <w:rFonts w:ascii="Times New Roman" w:eastAsia="Calibri" w:hAnsi="Times New Roman" w:cs="Times New Roman"/>
                <w:color w:val="000000"/>
                <w:sz w:val="24"/>
                <w:szCs w:val="24"/>
              </w:rPr>
              <w:t>абезпечення належного розгляду звернень підприємств, установ та організацій, фізичних осіб-підприємців, органів місцевого самоврядування і фізичних осіб щодо фактів корупції</w:t>
            </w:r>
            <w:r w:rsidR="00667F27">
              <w:rPr>
                <w:rFonts w:ascii="Times New Roman" w:eastAsia="Calibri" w:hAnsi="Times New Roman" w:cs="Times New Roman"/>
                <w:color w:val="000000"/>
                <w:sz w:val="24"/>
                <w:szCs w:val="24"/>
              </w:rPr>
              <w:t>;</w:t>
            </w:r>
          </w:p>
        </w:tc>
      </w:tr>
      <w:tr w:rsidR="000E3371" w:rsidRPr="008B07EB" w:rsidTr="00DB7FFD">
        <w:tc>
          <w:tcPr>
            <w:tcW w:w="9889" w:type="dxa"/>
          </w:tcPr>
          <w:p w:rsidR="000E3371" w:rsidRPr="008B07EB" w:rsidRDefault="002E57A5"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color w:val="000000"/>
                <w:sz w:val="24"/>
                <w:szCs w:val="24"/>
              </w:rPr>
              <w:t>н</w:t>
            </w:r>
            <w:r w:rsidR="000E3371" w:rsidRPr="008B07EB">
              <w:rPr>
                <w:rFonts w:ascii="Times New Roman" w:eastAsia="Calibri" w:hAnsi="Times New Roman" w:cs="Times New Roman"/>
                <w:color w:val="000000"/>
                <w:sz w:val="24"/>
                <w:szCs w:val="24"/>
              </w:rPr>
              <w:t>адання методичної та консультаційної допомоги з питань дотримання вимог антикорупційного законодавства працівникам та особам, які навчаються в університеті</w:t>
            </w:r>
            <w:r w:rsidRPr="008B07EB">
              <w:rPr>
                <w:rFonts w:ascii="Times New Roman" w:hAnsi="Times New Roman"/>
                <w:color w:val="000000"/>
                <w:sz w:val="24"/>
                <w:szCs w:val="24"/>
              </w:rPr>
              <w:t>;</w:t>
            </w:r>
          </w:p>
        </w:tc>
      </w:tr>
      <w:tr w:rsidR="000E3371" w:rsidRPr="008B07EB" w:rsidTr="00DB7FFD">
        <w:tc>
          <w:tcPr>
            <w:tcW w:w="9889" w:type="dxa"/>
          </w:tcPr>
          <w:p w:rsidR="000E3371" w:rsidRPr="008B07EB" w:rsidRDefault="002E57A5"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з</w:t>
            </w:r>
            <w:r w:rsidR="000E3371" w:rsidRPr="008B07EB">
              <w:rPr>
                <w:rFonts w:ascii="Times New Roman" w:eastAsia="Calibri" w:hAnsi="Times New Roman" w:cs="Times New Roman"/>
                <w:sz w:val="24"/>
                <w:szCs w:val="24"/>
              </w:rPr>
              <w:t>абезпечення своєчасного подання декларацій про майно, доходи, витрати і зобов’язання фінансового характеру за минулий рік працівниками, які, як суб’єкти декларуван</w:t>
            </w:r>
            <w:r w:rsidRPr="008B07EB">
              <w:rPr>
                <w:rFonts w:ascii="Times New Roman" w:hAnsi="Times New Roman"/>
                <w:sz w:val="24"/>
                <w:szCs w:val="24"/>
              </w:rPr>
              <w:t>ня, визначені Законом України «Про засади запобігання корупції»</w:t>
            </w:r>
            <w:r w:rsidR="000E3371" w:rsidRPr="008B07EB">
              <w:rPr>
                <w:rFonts w:ascii="Times New Roman" w:eastAsia="Calibri" w:hAnsi="Times New Roman" w:cs="Times New Roman"/>
                <w:sz w:val="24"/>
                <w:szCs w:val="24"/>
              </w:rPr>
              <w:t>, надання консультацій та роз’яснень щодо заповнення та подання відповідної декларації</w:t>
            </w:r>
            <w:r w:rsidRPr="008B07EB">
              <w:rPr>
                <w:rFonts w:ascii="Times New Roman" w:hAnsi="Times New Roman"/>
                <w:sz w:val="24"/>
                <w:szCs w:val="24"/>
              </w:rPr>
              <w:t>;</w:t>
            </w:r>
          </w:p>
        </w:tc>
      </w:tr>
      <w:tr w:rsidR="000E3371" w:rsidRPr="008B07EB" w:rsidTr="00DB7FFD">
        <w:tc>
          <w:tcPr>
            <w:tcW w:w="9889" w:type="dxa"/>
          </w:tcPr>
          <w:p w:rsidR="000E3371" w:rsidRPr="008B07EB" w:rsidRDefault="002E57A5"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hAnsi="Times New Roman"/>
                <w:sz w:val="24"/>
                <w:szCs w:val="24"/>
              </w:rPr>
              <w:t>з</w:t>
            </w:r>
            <w:r w:rsidR="000E3371" w:rsidRPr="008B07EB">
              <w:rPr>
                <w:rFonts w:ascii="Times New Roman" w:eastAsia="Calibri" w:hAnsi="Times New Roman" w:cs="Times New Roman"/>
                <w:sz w:val="24"/>
                <w:szCs w:val="24"/>
              </w:rPr>
              <w:t>дійснювати моніторинг виконання заходів щодо запобігання та протидії корупції, аналіз стану та результати роботи додержання антикорупційного законодавства</w:t>
            </w:r>
            <w:r w:rsidR="001E7167" w:rsidRPr="008B07EB">
              <w:rPr>
                <w:rFonts w:ascii="Times New Roman" w:eastAsia="Calibri" w:hAnsi="Times New Roman" w:cs="Times New Roman"/>
                <w:sz w:val="24"/>
                <w:szCs w:val="24"/>
              </w:rPr>
              <w:t>;</w:t>
            </w:r>
          </w:p>
          <w:p w:rsidR="001E7167" w:rsidRPr="008B07EB" w:rsidRDefault="001E7167" w:rsidP="008B07EB">
            <w:pPr>
              <w:pStyle w:val="a9"/>
              <w:numPr>
                <w:ilvl w:val="0"/>
                <w:numId w:val="3"/>
              </w:numPr>
              <w:spacing w:after="0"/>
              <w:jc w:val="both"/>
              <w:rPr>
                <w:rFonts w:ascii="Times New Roman" w:eastAsia="Calibri" w:hAnsi="Times New Roman" w:cs="Times New Roman"/>
                <w:sz w:val="24"/>
                <w:szCs w:val="24"/>
              </w:rPr>
            </w:pPr>
            <w:r w:rsidRPr="008B07EB">
              <w:rPr>
                <w:rFonts w:ascii="Times New Roman" w:eastAsia="Calibri" w:hAnsi="Times New Roman" w:cs="Times New Roman"/>
                <w:sz w:val="24"/>
                <w:szCs w:val="24"/>
              </w:rPr>
              <w:t>здійснювати перевірку структурних підрозділів щодо виконаннями ними вимог антикорупційного законодавства.</w:t>
            </w:r>
          </w:p>
          <w:p w:rsidR="001E7167" w:rsidRPr="008B07EB" w:rsidRDefault="001E7167" w:rsidP="008B07EB">
            <w:pPr>
              <w:pStyle w:val="a9"/>
              <w:spacing w:after="0"/>
              <w:jc w:val="both"/>
              <w:rPr>
                <w:rFonts w:ascii="Times New Roman" w:eastAsia="Calibri" w:hAnsi="Times New Roman" w:cs="Times New Roman"/>
                <w:sz w:val="24"/>
                <w:szCs w:val="24"/>
              </w:rPr>
            </w:pPr>
          </w:p>
          <w:p w:rsidR="0045500F" w:rsidRPr="008B07EB" w:rsidRDefault="001E7167" w:rsidP="008B07EB">
            <w:pPr>
              <w:pStyle w:val="a3"/>
              <w:tabs>
                <w:tab w:val="clear" w:pos="709"/>
                <w:tab w:val="clear" w:pos="8505"/>
                <w:tab w:val="left" w:pos="4820"/>
              </w:tabs>
              <w:suppressAutoHyphens/>
              <w:spacing w:line="276" w:lineRule="auto"/>
              <w:jc w:val="both"/>
              <w:rPr>
                <w:rFonts w:ascii="Times New Roman" w:hAnsi="Times New Roman"/>
                <w:szCs w:val="24"/>
                <w:lang w:val="uk-UA" w:eastAsia="uk-UA"/>
              </w:rPr>
            </w:pPr>
            <w:r w:rsidRPr="008B07EB">
              <w:rPr>
                <w:rFonts w:ascii="Times New Roman" w:hAnsi="Times New Roman"/>
                <w:b/>
                <w:szCs w:val="24"/>
                <w:lang w:val="uk-UA"/>
              </w:rPr>
              <w:t>2.2. Перелік заборон співробітникам Університету.</w:t>
            </w:r>
            <w:r w:rsidRPr="008B07EB">
              <w:rPr>
                <w:rFonts w:ascii="Times New Roman" w:hAnsi="Times New Roman"/>
                <w:szCs w:val="24"/>
                <w:lang w:val="uk-UA"/>
              </w:rPr>
              <w:t xml:space="preserve"> </w:t>
            </w:r>
            <w:r w:rsidRPr="008B07EB">
              <w:rPr>
                <w:rFonts w:ascii="Times New Roman" w:hAnsi="Times New Roman"/>
                <w:szCs w:val="24"/>
                <w:lang w:val="uk-UA" w:eastAsia="uk-UA"/>
              </w:rPr>
              <w:t>У своїй діяльності працівники Університету керуються посадовими інструкціями та нормами чинного законодавства України, працівникам забороняється порушувати вимоги посадових інструкцій, наказів, розпоряджень та інших нормативно-правових актів Університету, а також вимог антикорупційного та іншого законодавства України.</w:t>
            </w:r>
            <w:r w:rsidR="0045500F" w:rsidRPr="008B07EB">
              <w:rPr>
                <w:rFonts w:ascii="Times New Roman" w:hAnsi="Times New Roman"/>
                <w:szCs w:val="24"/>
                <w:lang w:val="uk-UA" w:eastAsia="uk-UA"/>
              </w:rPr>
              <w:t xml:space="preserve"> Відповідно до вимог антикорупційного законодавства співробітникам Університету забороняється: </w:t>
            </w:r>
          </w:p>
          <w:p w:rsidR="001E7167" w:rsidRPr="008B07EB" w:rsidRDefault="0045500F" w:rsidP="00667F27">
            <w:pPr>
              <w:pStyle w:val="a3"/>
              <w:tabs>
                <w:tab w:val="clear" w:pos="709"/>
                <w:tab w:val="clear" w:pos="8505"/>
                <w:tab w:val="left" w:pos="4820"/>
              </w:tabs>
              <w:suppressAutoHyphens/>
              <w:spacing w:line="276" w:lineRule="auto"/>
              <w:ind w:firstLine="567"/>
              <w:jc w:val="both"/>
              <w:rPr>
                <w:rFonts w:ascii="Times New Roman" w:hAnsi="Times New Roman"/>
                <w:szCs w:val="24"/>
                <w:lang w:val="uk-UA" w:eastAsia="uk-UA"/>
              </w:rPr>
            </w:pPr>
            <w:r w:rsidRPr="008B07EB">
              <w:rPr>
                <w:rFonts w:ascii="Times New Roman" w:hAnsi="Times New Roman"/>
                <w:szCs w:val="24"/>
                <w:lang w:val="uk-UA" w:eastAsia="uk-UA"/>
              </w:rPr>
              <w:t>-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майно або кошти в приватних інтересах;</w:t>
            </w:r>
          </w:p>
          <w:p w:rsidR="0045500F" w:rsidRPr="008B07EB" w:rsidRDefault="0045500F" w:rsidP="00667F27">
            <w:pPr>
              <w:pStyle w:val="a3"/>
              <w:tabs>
                <w:tab w:val="left" w:pos="4820"/>
              </w:tabs>
              <w:suppressAutoHyphens/>
              <w:spacing w:line="276" w:lineRule="auto"/>
              <w:ind w:firstLine="567"/>
              <w:jc w:val="both"/>
              <w:rPr>
                <w:rFonts w:ascii="Times New Roman" w:hAnsi="Times New Roman"/>
                <w:szCs w:val="24"/>
                <w:lang w:val="uk-UA"/>
              </w:rPr>
            </w:pPr>
            <w:r w:rsidRPr="008B07EB">
              <w:rPr>
                <w:rFonts w:ascii="Times New Roman" w:hAnsi="Times New Roman"/>
                <w:szCs w:val="24"/>
                <w:lang w:val="uk-UA"/>
              </w:rPr>
              <w:t>-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або якщо особа, яка дарує, перебуває в підпорядкуванні такої особи, за винятком випадків визначених Законом України «Про запобігання корупції»</w:t>
            </w:r>
            <w:r w:rsidR="00667F27">
              <w:rPr>
                <w:rFonts w:ascii="Times New Roman" w:hAnsi="Times New Roman"/>
                <w:szCs w:val="24"/>
                <w:lang w:val="uk-UA"/>
              </w:rPr>
              <w:t>.</w:t>
            </w:r>
          </w:p>
          <w:p w:rsidR="001E7167" w:rsidRPr="008B07EB" w:rsidRDefault="001E7167" w:rsidP="008B07EB">
            <w:pPr>
              <w:spacing w:after="0"/>
              <w:jc w:val="both"/>
              <w:rPr>
                <w:rFonts w:ascii="Times New Roman" w:eastAsia="Calibri" w:hAnsi="Times New Roman" w:cs="Times New Roman"/>
                <w:sz w:val="24"/>
                <w:szCs w:val="24"/>
              </w:rPr>
            </w:pPr>
          </w:p>
        </w:tc>
      </w:tr>
    </w:tbl>
    <w:p w:rsidR="0045500F" w:rsidRPr="008B07EB" w:rsidRDefault="0045500F"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r w:rsidRPr="008B07EB">
        <w:rPr>
          <w:rFonts w:ascii="Times New Roman" w:hAnsi="Times New Roman"/>
          <w:b/>
          <w:szCs w:val="24"/>
          <w:lang w:val="uk-UA"/>
        </w:rPr>
        <w:t xml:space="preserve">2.3. </w:t>
      </w:r>
      <w:r w:rsidR="000E3371" w:rsidRPr="008B07EB">
        <w:rPr>
          <w:rFonts w:ascii="Times New Roman" w:hAnsi="Times New Roman"/>
          <w:b/>
          <w:szCs w:val="24"/>
          <w:lang w:val="uk-UA"/>
        </w:rPr>
        <w:t>Заходи, які вживають співробітники Університету у разі надходження до них пропозиції щодо неправомірної вигоди або подарунка</w:t>
      </w:r>
      <w:r w:rsidRPr="008B07EB">
        <w:rPr>
          <w:rFonts w:ascii="Times New Roman" w:hAnsi="Times New Roman"/>
          <w:b/>
          <w:szCs w:val="24"/>
          <w:lang w:val="uk-UA"/>
        </w:rPr>
        <w:t>.</w:t>
      </w:r>
      <w:r w:rsidR="000E3371" w:rsidRPr="008B07EB">
        <w:rPr>
          <w:rFonts w:ascii="Times New Roman" w:hAnsi="Times New Roman"/>
          <w:b/>
          <w:szCs w:val="24"/>
          <w:lang w:val="uk-UA"/>
        </w:rPr>
        <w:t xml:space="preserve"> </w:t>
      </w:r>
    </w:p>
    <w:p w:rsidR="0045500F" w:rsidRPr="008B07EB" w:rsidRDefault="0045500F" w:rsidP="00667F27">
      <w:pPr>
        <w:pStyle w:val="a3"/>
        <w:tabs>
          <w:tab w:val="clear" w:pos="709"/>
          <w:tab w:val="clear" w:pos="8505"/>
          <w:tab w:val="left" w:pos="4820"/>
        </w:tabs>
        <w:suppressAutoHyphens/>
        <w:spacing w:line="276" w:lineRule="auto"/>
        <w:ind w:firstLine="709"/>
        <w:jc w:val="both"/>
        <w:rPr>
          <w:rFonts w:ascii="Times New Roman" w:hAnsi="Times New Roman"/>
          <w:b/>
          <w:szCs w:val="24"/>
          <w:lang w:val="uk-UA"/>
        </w:rPr>
      </w:pPr>
      <w:r w:rsidRPr="008B07EB">
        <w:rPr>
          <w:rFonts w:ascii="Times New Roman" w:hAnsi="Times New Roman"/>
          <w:szCs w:val="24"/>
          <w:lang w:val="uk-UA"/>
        </w:rPr>
        <w:t>Співробітники Університету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5500F" w:rsidRPr="008B07EB" w:rsidRDefault="0045500F" w:rsidP="00667F27">
      <w:pPr>
        <w:pStyle w:val="a3"/>
        <w:tabs>
          <w:tab w:val="left" w:pos="4820"/>
        </w:tabs>
        <w:suppressAutoHyphens/>
        <w:spacing w:line="276" w:lineRule="auto"/>
        <w:ind w:left="709"/>
        <w:jc w:val="both"/>
        <w:rPr>
          <w:rFonts w:ascii="Times New Roman" w:hAnsi="Times New Roman"/>
          <w:szCs w:val="24"/>
          <w:lang w:val="uk-UA"/>
        </w:rPr>
      </w:pPr>
      <w:r w:rsidRPr="008B07EB">
        <w:rPr>
          <w:rFonts w:ascii="Times New Roman" w:hAnsi="Times New Roman"/>
          <w:szCs w:val="24"/>
          <w:lang w:val="uk-UA"/>
        </w:rPr>
        <w:t xml:space="preserve"> 1) відмовитися від пропозиції;</w:t>
      </w:r>
    </w:p>
    <w:p w:rsidR="0045500F" w:rsidRPr="008B07EB" w:rsidRDefault="0045500F" w:rsidP="00667F27">
      <w:pPr>
        <w:pStyle w:val="a3"/>
        <w:tabs>
          <w:tab w:val="left" w:pos="4820"/>
        </w:tabs>
        <w:suppressAutoHyphens/>
        <w:spacing w:line="276" w:lineRule="auto"/>
        <w:ind w:left="709"/>
        <w:jc w:val="both"/>
        <w:rPr>
          <w:rFonts w:ascii="Times New Roman" w:hAnsi="Times New Roman"/>
          <w:szCs w:val="24"/>
          <w:lang w:val="uk-UA"/>
        </w:rPr>
      </w:pPr>
      <w:r w:rsidRPr="008B07EB">
        <w:rPr>
          <w:rFonts w:ascii="Times New Roman" w:hAnsi="Times New Roman"/>
          <w:szCs w:val="24"/>
          <w:lang w:val="uk-UA"/>
        </w:rPr>
        <w:t xml:space="preserve"> 2) за можливості ідентифікувати особу, яка зробила пропозицію;</w:t>
      </w:r>
    </w:p>
    <w:p w:rsidR="0045500F" w:rsidRPr="008B07EB" w:rsidRDefault="0045500F" w:rsidP="00667F27">
      <w:pPr>
        <w:pStyle w:val="a3"/>
        <w:tabs>
          <w:tab w:val="left" w:pos="4820"/>
        </w:tabs>
        <w:suppressAutoHyphens/>
        <w:spacing w:line="276" w:lineRule="auto"/>
        <w:ind w:left="709"/>
        <w:jc w:val="both"/>
        <w:rPr>
          <w:rFonts w:ascii="Times New Roman" w:hAnsi="Times New Roman"/>
          <w:szCs w:val="24"/>
          <w:lang w:val="uk-UA"/>
        </w:rPr>
      </w:pPr>
      <w:r w:rsidRPr="008B07EB">
        <w:rPr>
          <w:rFonts w:ascii="Times New Roman" w:hAnsi="Times New Roman"/>
          <w:szCs w:val="24"/>
          <w:lang w:val="uk-UA"/>
        </w:rPr>
        <w:t xml:space="preserve"> 3) залучити свідків, якщо це можливо, у тому числі з числа співробітників;</w:t>
      </w:r>
    </w:p>
    <w:p w:rsidR="00026DC2" w:rsidRPr="008B07EB" w:rsidRDefault="0045500F" w:rsidP="00667F27">
      <w:pPr>
        <w:pStyle w:val="a3"/>
        <w:tabs>
          <w:tab w:val="clear" w:pos="709"/>
          <w:tab w:val="left" w:pos="0"/>
          <w:tab w:val="left" w:pos="4820"/>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 xml:space="preserve"> 4) письмово </w:t>
      </w:r>
      <w:r w:rsidR="006C0086" w:rsidRPr="008B07EB">
        <w:rPr>
          <w:rFonts w:ascii="Times New Roman" w:hAnsi="Times New Roman"/>
          <w:szCs w:val="24"/>
          <w:lang w:val="uk-UA"/>
        </w:rPr>
        <w:t xml:space="preserve">протягом </w:t>
      </w:r>
      <w:r w:rsidR="00DA5675" w:rsidRPr="008B07EB">
        <w:rPr>
          <w:rFonts w:ascii="Times New Roman" w:hAnsi="Times New Roman"/>
          <w:szCs w:val="24"/>
          <w:lang w:val="uk-UA"/>
        </w:rPr>
        <w:t>4</w:t>
      </w:r>
      <w:r w:rsidR="006C0086" w:rsidRPr="008B07EB">
        <w:rPr>
          <w:rFonts w:ascii="Times New Roman" w:hAnsi="Times New Roman"/>
          <w:szCs w:val="24"/>
          <w:lang w:val="uk-UA"/>
        </w:rPr>
        <w:t xml:space="preserve"> годин </w:t>
      </w:r>
      <w:r w:rsidRPr="008B07EB">
        <w:rPr>
          <w:rFonts w:ascii="Times New Roman" w:hAnsi="Times New Roman"/>
          <w:szCs w:val="24"/>
          <w:lang w:val="uk-UA"/>
        </w:rPr>
        <w:t>повідомити про пропозицію уповноважену особу з питань запобігання та протидії корупції</w:t>
      </w:r>
      <w:r w:rsidR="00026DC2" w:rsidRPr="008B07EB">
        <w:rPr>
          <w:rFonts w:ascii="Times New Roman" w:hAnsi="Times New Roman"/>
          <w:szCs w:val="24"/>
          <w:lang w:val="uk-UA"/>
        </w:rPr>
        <w:t>, ректора Університету.</w:t>
      </w:r>
    </w:p>
    <w:p w:rsidR="00026DC2" w:rsidRPr="008B07EB" w:rsidRDefault="00026DC2" w:rsidP="008B07EB">
      <w:pPr>
        <w:pStyle w:val="a3"/>
        <w:tabs>
          <w:tab w:val="left" w:pos="4820"/>
        </w:tabs>
        <w:suppressAutoHyphens/>
        <w:spacing w:line="276" w:lineRule="auto"/>
        <w:jc w:val="both"/>
        <w:rPr>
          <w:rFonts w:ascii="Times New Roman" w:hAnsi="Times New Roman"/>
          <w:szCs w:val="24"/>
          <w:lang w:val="uk-UA"/>
        </w:rPr>
      </w:pPr>
      <w:r w:rsidRPr="008B07EB">
        <w:rPr>
          <w:rFonts w:ascii="Times New Roman" w:hAnsi="Times New Roman"/>
          <w:szCs w:val="24"/>
          <w:lang w:val="uk-UA"/>
        </w:rPr>
        <w:tab/>
      </w:r>
      <w:r w:rsidR="0045500F" w:rsidRPr="008B07EB">
        <w:rPr>
          <w:rFonts w:ascii="Times New Roman" w:hAnsi="Times New Roman"/>
          <w:szCs w:val="24"/>
          <w:lang w:val="uk-UA"/>
        </w:rPr>
        <w:t xml:space="preserve">Якщо </w:t>
      </w:r>
      <w:r w:rsidRPr="008B07EB">
        <w:rPr>
          <w:rFonts w:ascii="Times New Roman" w:hAnsi="Times New Roman"/>
          <w:szCs w:val="24"/>
          <w:lang w:val="uk-UA"/>
        </w:rPr>
        <w:t>співробітник</w:t>
      </w:r>
      <w:r w:rsidR="0045500F" w:rsidRPr="008B07EB">
        <w:rPr>
          <w:rFonts w:ascii="Times New Roman" w:hAnsi="Times New Roman"/>
          <w:szCs w:val="24"/>
          <w:lang w:val="uk-UA"/>
        </w:rPr>
        <w:t>, на як</w:t>
      </w:r>
      <w:r w:rsidRPr="008B07EB">
        <w:rPr>
          <w:rFonts w:ascii="Times New Roman" w:hAnsi="Times New Roman"/>
          <w:szCs w:val="24"/>
          <w:lang w:val="uk-UA"/>
        </w:rPr>
        <w:t>ого</w:t>
      </w:r>
      <w:r w:rsidR="0045500F" w:rsidRPr="008B07EB">
        <w:rPr>
          <w:rFonts w:ascii="Times New Roman" w:hAnsi="Times New Roman"/>
          <w:szCs w:val="24"/>
          <w:lang w:val="uk-UA"/>
        </w:rPr>
        <w:t xml:space="preserve"> поширюються обмеження щодо використання службового </w:t>
      </w:r>
      <w:r w:rsidRPr="008B07EB">
        <w:rPr>
          <w:rFonts w:ascii="Times New Roman" w:hAnsi="Times New Roman"/>
          <w:szCs w:val="24"/>
          <w:lang w:val="uk-UA"/>
        </w:rPr>
        <w:t>ст</w:t>
      </w:r>
      <w:r w:rsidR="0045500F" w:rsidRPr="008B07EB">
        <w:rPr>
          <w:rFonts w:ascii="Times New Roman" w:hAnsi="Times New Roman"/>
          <w:szCs w:val="24"/>
          <w:lang w:val="uk-UA"/>
        </w:rPr>
        <w:t>ановища та щодо одержання подарунків, вияви</w:t>
      </w:r>
      <w:r w:rsidRPr="008B07EB">
        <w:rPr>
          <w:rFonts w:ascii="Times New Roman" w:hAnsi="Times New Roman"/>
          <w:szCs w:val="24"/>
          <w:lang w:val="uk-UA"/>
        </w:rPr>
        <w:t>в</w:t>
      </w:r>
      <w:r w:rsidR="0045500F" w:rsidRPr="008B07EB">
        <w:rPr>
          <w:rFonts w:ascii="Times New Roman" w:hAnsi="Times New Roman"/>
          <w:szCs w:val="24"/>
          <w:lang w:val="uk-UA"/>
        </w:rPr>
        <w:t xml:space="preserve"> у своєму </w:t>
      </w:r>
      <w:r w:rsidRPr="008B07EB">
        <w:rPr>
          <w:rFonts w:ascii="Times New Roman" w:hAnsi="Times New Roman"/>
          <w:szCs w:val="24"/>
          <w:lang w:val="uk-UA"/>
        </w:rPr>
        <w:t xml:space="preserve">службовому приміщенні чи отримав </w:t>
      </w:r>
      <w:r w:rsidR="0045500F" w:rsidRPr="008B07EB">
        <w:rPr>
          <w:rFonts w:ascii="Times New Roman" w:hAnsi="Times New Roman"/>
          <w:szCs w:val="24"/>
          <w:lang w:val="uk-UA"/>
        </w:rPr>
        <w:t>майно, що може бути неправомірною вигодою, або подарунок, в</w:t>
      </w:r>
      <w:r w:rsidRPr="008B07EB">
        <w:rPr>
          <w:rFonts w:ascii="Times New Roman" w:hAnsi="Times New Roman"/>
          <w:szCs w:val="24"/>
          <w:lang w:val="uk-UA"/>
        </w:rPr>
        <w:t>ін</w:t>
      </w:r>
      <w:r w:rsidR="0045500F" w:rsidRPr="008B07EB">
        <w:rPr>
          <w:rFonts w:ascii="Times New Roman" w:hAnsi="Times New Roman"/>
          <w:szCs w:val="24"/>
          <w:lang w:val="uk-UA"/>
        </w:rPr>
        <w:t xml:space="preserve"> зобов’язан</w:t>
      </w:r>
      <w:r w:rsidRPr="008B07EB">
        <w:rPr>
          <w:rFonts w:ascii="Times New Roman" w:hAnsi="Times New Roman"/>
          <w:szCs w:val="24"/>
          <w:lang w:val="uk-UA"/>
        </w:rPr>
        <w:t>ий</w:t>
      </w:r>
      <w:r w:rsidR="0045500F" w:rsidRPr="008B07EB">
        <w:rPr>
          <w:rFonts w:ascii="Times New Roman" w:hAnsi="Times New Roman"/>
          <w:szCs w:val="24"/>
          <w:lang w:val="uk-UA"/>
        </w:rPr>
        <w:t xml:space="preserve"> невідкладно, але не пізніше одного робочого дня, письмово повідомити про цей факт </w:t>
      </w:r>
      <w:r w:rsidRPr="008B07EB">
        <w:rPr>
          <w:rFonts w:ascii="Times New Roman" w:hAnsi="Times New Roman"/>
          <w:szCs w:val="24"/>
          <w:lang w:val="uk-UA"/>
        </w:rPr>
        <w:t>уповноважену особу з питань запобігання та протидії корупції, ректора Університету</w:t>
      </w:r>
      <w:r w:rsidR="0045500F" w:rsidRPr="008B07EB">
        <w:rPr>
          <w:rFonts w:ascii="Times New Roman" w:hAnsi="Times New Roman"/>
          <w:szCs w:val="24"/>
          <w:lang w:val="uk-UA"/>
        </w:rPr>
        <w:t>.</w:t>
      </w:r>
      <w:r w:rsidRPr="008B07EB">
        <w:rPr>
          <w:rFonts w:ascii="Times New Roman" w:hAnsi="Times New Roman"/>
          <w:szCs w:val="24"/>
          <w:lang w:val="uk-UA"/>
        </w:rPr>
        <w:t xml:space="preserve"> </w:t>
      </w:r>
      <w:r w:rsidR="0045500F" w:rsidRPr="008B07EB">
        <w:rPr>
          <w:rFonts w:ascii="Times New Roman" w:hAnsi="Times New Roman"/>
          <w:szCs w:val="24"/>
          <w:lang w:val="uk-UA"/>
        </w:rPr>
        <w:t xml:space="preserve">Про виявлення майна, що може бути неправомірною вигодою, або подарунка складається </w:t>
      </w:r>
      <w:r w:rsidR="0045500F" w:rsidRPr="008B07EB">
        <w:rPr>
          <w:rFonts w:ascii="Times New Roman" w:hAnsi="Times New Roman"/>
          <w:szCs w:val="24"/>
          <w:lang w:val="uk-UA"/>
        </w:rPr>
        <w:lastRenderedPageBreak/>
        <w:t xml:space="preserve">акт, який підписується особою, яка виявила неправомірну вигоду або подарунок, та її безпосереднім керівником або </w:t>
      </w:r>
      <w:r w:rsidRPr="008B07EB">
        <w:rPr>
          <w:rFonts w:ascii="Times New Roman" w:hAnsi="Times New Roman"/>
          <w:szCs w:val="24"/>
          <w:lang w:val="uk-UA"/>
        </w:rPr>
        <w:t>ректором Університету.</w:t>
      </w:r>
      <w:r w:rsidR="00DA5675" w:rsidRPr="008B07EB">
        <w:rPr>
          <w:rFonts w:ascii="Times New Roman" w:hAnsi="Times New Roman"/>
          <w:szCs w:val="24"/>
          <w:lang w:val="uk-UA"/>
        </w:rPr>
        <w:t xml:space="preserve"> </w:t>
      </w:r>
      <w:proofErr w:type="spellStart"/>
      <w:r w:rsidR="00DA5675" w:rsidRPr="008B07EB">
        <w:rPr>
          <w:rFonts w:ascii="Times New Roman" w:hAnsi="Times New Roman"/>
          <w:szCs w:val="24"/>
          <w:lang w:eastAsia="uk-UA"/>
        </w:rPr>
        <w:t>Повідомлення</w:t>
      </w:r>
      <w:proofErr w:type="spellEnd"/>
      <w:r w:rsidR="00DA5675" w:rsidRPr="008B07EB">
        <w:rPr>
          <w:rFonts w:ascii="Times New Roman" w:hAnsi="Times New Roman"/>
          <w:szCs w:val="24"/>
          <w:lang w:eastAsia="uk-UA"/>
        </w:rPr>
        <w:t xml:space="preserve"> </w:t>
      </w:r>
      <w:proofErr w:type="spellStart"/>
      <w:r w:rsidR="00DA5675" w:rsidRPr="008B07EB">
        <w:rPr>
          <w:rFonts w:ascii="Times New Roman" w:hAnsi="Times New Roman"/>
          <w:szCs w:val="24"/>
          <w:lang w:eastAsia="uk-UA"/>
        </w:rPr>
        <w:t>уповноваженому</w:t>
      </w:r>
      <w:proofErr w:type="spellEnd"/>
      <w:r w:rsidR="00DA5675" w:rsidRPr="008B07EB">
        <w:rPr>
          <w:rFonts w:ascii="Times New Roman" w:hAnsi="Times New Roman"/>
          <w:szCs w:val="24"/>
          <w:lang w:eastAsia="uk-UA"/>
        </w:rPr>
        <w:t xml:space="preserve"> </w:t>
      </w:r>
      <w:proofErr w:type="spellStart"/>
      <w:r w:rsidR="00DA5675" w:rsidRPr="008B07EB">
        <w:rPr>
          <w:rFonts w:ascii="Times New Roman" w:hAnsi="Times New Roman"/>
          <w:szCs w:val="24"/>
          <w:lang w:eastAsia="uk-UA"/>
        </w:rPr>
        <w:t>надається</w:t>
      </w:r>
      <w:proofErr w:type="spellEnd"/>
      <w:r w:rsidR="00DA5675" w:rsidRPr="008B07EB">
        <w:rPr>
          <w:rFonts w:ascii="Times New Roman" w:hAnsi="Times New Roman"/>
          <w:szCs w:val="24"/>
          <w:lang w:eastAsia="uk-UA"/>
        </w:rPr>
        <w:t xml:space="preserve"> у </w:t>
      </w:r>
      <w:proofErr w:type="spellStart"/>
      <w:r w:rsidR="00DA5675" w:rsidRPr="008B07EB">
        <w:rPr>
          <w:rFonts w:ascii="Times New Roman" w:hAnsi="Times New Roman"/>
          <w:szCs w:val="24"/>
          <w:lang w:eastAsia="uk-UA"/>
        </w:rPr>
        <w:t>вигляді</w:t>
      </w:r>
      <w:proofErr w:type="spellEnd"/>
      <w:r w:rsidR="00DA5675" w:rsidRPr="008B07EB">
        <w:rPr>
          <w:rFonts w:ascii="Times New Roman" w:hAnsi="Times New Roman"/>
          <w:szCs w:val="24"/>
          <w:lang w:eastAsia="uk-UA"/>
        </w:rPr>
        <w:t xml:space="preserve"> </w:t>
      </w:r>
      <w:proofErr w:type="spellStart"/>
      <w:r w:rsidR="00DA5675" w:rsidRPr="008B07EB">
        <w:rPr>
          <w:rFonts w:ascii="Times New Roman" w:hAnsi="Times New Roman"/>
          <w:szCs w:val="24"/>
          <w:lang w:eastAsia="uk-UA"/>
        </w:rPr>
        <w:t>службової</w:t>
      </w:r>
      <w:proofErr w:type="spellEnd"/>
      <w:r w:rsidR="00DA5675" w:rsidRPr="008B07EB">
        <w:rPr>
          <w:rFonts w:ascii="Times New Roman" w:hAnsi="Times New Roman"/>
          <w:szCs w:val="24"/>
          <w:lang w:eastAsia="uk-UA"/>
        </w:rPr>
        <w:t xml:space="preserve"> записки, яку </w:t>
      </w:r>
      <w:proofErr w:type="spellStart"/>
      <w:r w:rsidR="00DA5675" w:rsidRPr="008B07EB">
        <w:rPr>
          <w:rFonts w:ascii="Times New Roman" w:hAnsi="Times New Roman"/>
          <w:szCs w:val="24"/>
          <w:lang w:eastAsia="uk-UA"/>
        </w:rPr>
        <w:t>працівник</w:t>
      </w:r>
      <w:proofErr w:type="spellEnd"/>
      <w:r w:rsidR="00DA5675" w:rsidRPr="008B07EB">
        <w:rPr>
          <w:rFonts w:ascii="Times New Roman" w:hAnsi="Times New Roman"/>
          <w:szCs w:val="24"/>
          <w:lang w:eastAsia="uk-UA"/>
        </w:rPr>
        <w:t xml:space="preserve"> </w:t>
      </w:r>
      <w:proofErr w:type="spellStart"/>
      <w:r w:rsidR="00DA5675" w:rsidRPr="008B07EB">
        <w:rPr>
          <w:rFonts w:ascii="Times New Roman" w:hAnsi="Times New Roman"/>
          <w:szCs w:val="24"/>
          <w:lang w:eastAsia="uk-UA"/>
        </w:rPr>
        <w:t>оформляє</w:t>
      </w:r>
      <w:proofErr w:type="spellEnd"/>
      <w:r w:rsidR="00DA5675" w:rsidRPr="008B07EB">
        <w:rPr>
          <w:rFonts w:ascii="Times New Roman" w:hAnsi="Times New Roman"/>
          <w:szCs w:val="24"/>
          <w:lang w:eastAsia="uk-UA"/>
        </w:rPr>
        <w:t xml:space="preserve"> </w:t>
      </w:r>
      <w:r w:rsidR="00DA5675" w:rsidRPr="008B07EB">
        <w:rPr>
          <w:rFonts w:ascii="Times New Roman" w:hAnsi="Times New Roman"/>
          <w:szCs w:val="24"/>
          <w:lang w:val="uk-UA" w:eastAsia="uk-UA"/>
        </w:rPr>
        <w:t xml:space="preserve">у довільній формі </w:t>
      </w:r>
      <w:proofErr w:type="spellStart"/>
      <w:r w:rsidR="00DA5675" w:rsidRPr="008B07EB">
        <w:rPr>
          <w:rFonts w:ascii="Times New Roman" w:hAnsi="Times New Roman"/>
          <w:szCs w:val="24"/>
          <w:lang w:eastAsia="uk-UA"/>
        </w:rPr>
        <w:t>самостійно</w:t>
      </w:r>
      <w:proofErr w:type="spellEnd"/>
      <w:r w:rsidR="00DA5675" w:rsidRPr="008B07EB">
        <w:rPr>
          <w:rFonts w:ascii="Times New Roman" w:hAnsi="Times New Roman"/>
          <w:szCs w:val="24"/>
          <w:lang w:val="uk-UA" w:eastAsia="uk-UA"/>
        </w:rPr>
        <w:t xml:space="preserve">. У випадку неможливості здійснити повідомлення протягом вказаного терміну, таке повідомлення здійснюється відразу після усунення перешкод чи обставин, які унеможливлювали здійснити повідомлення протягом визначеного терміну. </w:t>
      </w:r>
    </w:p>
    <w:p w:rsidR="000E3371" w:rsidRPr="008B07EB" w:rsidRDefault="00026DC2"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r w:rsidRPr="008B07EB">
        <w:rPr>
          <w:rFonts w:ascii="Times New Roman" w:hAnsi="Times New Roman"/>
          <w:b/>
          <w:szCs w:val="24"/>
          <w:lang w:val="uk-UA"/>
        </w:rPr>
        <w:t xml:space="preserve">2.4. </w:t>
      </w:r>
      <w:r w:rsidR="000E3371" w:rsidRPr="008B07EB">
        <w:rPr>
          <w:rFonts w:ascii="Times New Roman" w:hAnsi="Times New Roman"/>
          <w:b/>
          <w:szCs w:val="24"/>
          <w:lang w:val="uk-UA"/>
        </w:rPr>
        <w:t xml:space="preserve">Шляхи зовнішнього врегулювання конфлікту інтересів </w:t>
      </w:r>
    </w:p>
    <w:p w:rsidR="002C1A97" w:rsidRPr="008B07EB" w:rsidRDefault="002C1A97" w:rsidP="008B07EB">
      <w:pPr>
        <w:spacing w:after="0"/>
        <w:rPr>
          <w:rFonts w:ascii="Times New Roman" w:hAnsi="Times New Roman" w:cs="Times New Roman"/>
          <w:sz w:val="24"/>
          <w:szCs w:val="24"/>
        </w:rPr>
      </w:pPr>
      <w:r w:rsidRPr="008B07EB">
        <w:rPr>
          <w:rFonts w:ascii="Times New Roman" w:hAnsi="Times New Roman" w:cs="Times New Roman"/>
          <w:sz w:val="24"/>
          <w:szCs w:val="24"/>
        </w:rPr>
        <w:t>Зовнішнє врегулювання конфлікту інтересів здійснюється шляхом:</w:t>
      </w:r>
    </w:p>
    <w:p w:rsidR="002C1A97" w:rsidRPr="008B07EB" w:rsidRDefault="002C1A97" w:rsidP="008B07EB">
      <w:p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 1) позбавлення приватного інтересу,</w:t>
      </w:r>
      <w:r w:rsidRPr="008B07EB">
        <w:rPr>
          <w:rFonts w:ascii="Times New Roman" w:eastAsia="Times New Roman" w:hAnsi="Times New Roman" w:cs="Times New Roman"/>
          <w:sz w:val="24"/>
          <w:szCs w:val="24"/>
          <w:lang w:eastAsia="uk-UA"/>
        </w:rPr>
        <w:t xml:space="preserve"> з приводу якого виник конфлікт інтересів;</w:t>
      </w:r>
    </w:p>
    <w:p w:rsidR="002C1A97" w:rsidRPr="008B07EB" w:rsidRDefault="002C1A97" w:rsidP="008B07EB">
      <w:p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 2)усунення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2C1A97" w:rsidRPr="008B07EB" w:rsidRDefault="002C1A97" w:rsidP="008B07EB">
      <w:p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 3) застосування зовнішнього контролю за виконанням особою відповідного завдання, вчиненням нею певних дій чи прийняття рішень;</w:t>
      </w:r>
    </w:p>
    <w:p w:rsidR="002C1A97" w:rsidRPr="008B07EB" w:rsidRDefault="002C1A97" w:rsidP="008B07EB">
      <w:p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 4) обмеження доступу особи до певної інформації;</w:t>
      </w:r>
    </w:p>
    <w:p w:rsidR="002C1A97" w:rsidRPr="008B07EB" w:rsidRDefault="002C1A97" w:rsidP="008B07EB">
      <w:p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 5) перегляду обсягу службових повноважень особи;</w:t>
      </w:r>
    </w:p>
    <w:p w:rsidR="002C1A97" w:rsidRPr="008B07EB" w:rsidRDefault="002C1A97" w:rsidP="008B07EB">
      <w:p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 6) переведення особи на іншу посаду;</w:t>
      </w:r>
    </w:p>
    <w:p w:rsidR="00784684" w:rsidRPr="008B07EB" w:rsidRDefault="002C1A97" w:rsidP="008B07EB">
      <w:p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 7) звільнення особи.</w:t>
      </w:r>
    </w:p>
    <w:p w:rsidR="00784684" w:rsidRDefault="00784684" w:rsidP="008B07EB">
      <w:pPr>
        <w:spacing w:after="0"/>
        <w:jc w:val="both"/>
        <w:rPr>
          <w:rFonts w:ascii="Times New Roman" w:hAnsi="Times New Roman" w:cs="Times New Roman"/>
          <w:sz w:val="24"/>
          <w:szCs w:val="24"/>
        </w:rPr>
      </w:pPr>
    </w:p>
    <w:p w:rsidR="008B07EB" w:rsidRPr="008B07EB" w:rsidRDefault="008B07EB" w:rsidP="008B07EB">
      <w:pPr>
        <w:spacing w:after="0"/>
        <w:jc w:val="both"/>
        <w:rPr>
          <w:rFonts w:ascii="Times New Roman" w:hAnsi="Times New Roman" w:cs="Times New Roman"/>
          <w:sz w:val="24"/>
          <w:szCs w:val="24"/>
        </w:rPr>
      </w:pPr>
    </w:p>
    <w:p w:rsidR="00784684" w:rsidRPr="00DB2188" w:rsidRDefault="00784684"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DB2188">
        <w:rPr>
          <w:rFonts w:ascii="Times New Roman" w:hAnsi="Times New Roman"/>
          <w:b/>
          <w:sz w:val="28"/>
          <w:szCs w:val="28"/>
          <w:lang w:val="uk-UA"/>
        </w:rPr>
        <w:t>3.</w:t>
      </w:r>
      <w:r w:rsidRPr="00DB2188">
        <w:rPr>
          <w:rFonts w:ascii="Times New Roman" w:hAnsi="Times New Roman"/>
          <w:b/>
          <w:sz w:val="28"/>
          <w:szCs w:val="28"/>
        </w:rPr>
        <w:t> </w:t>
      </w:r>
      <w:proofErr w:type="spellStart"/>
      <w:r w:rsidRPr="00DB2188">
        <w:rPr>
          <w:rFonts w:ascii="Times New Roman" w:hAnsi="Times New Roman"/>
          <w:b/>
          <w:sz w:val="28"/>
          <w:szCs w:val="28"/>
        </w:rPr>
        <w:t>Норми</w:t>
      </w:r>
      <w:proofErr w:type="spellEnd"/>
      <w:r w:rsidRPr="00DB2188">
        <w:rPr>
          <w:rFonts w:ascii="Times New Roman" w:hAnsi="Times New Roman"/>
          <w:b/>
          <w:sz w:val="28"/>
          <w:szCs w:val="28"/>
        </w:rPr>
        <w:t xml:space="preserve"> </w:t>
      </w:r>
      <w:proofErr w:type="spellStart"/>
      <w:r w:rsidRPr="00DB2188">
        <w:rPr>
          <w:rFonts w:ascii="Times New Roman" w:hAnsi="Times New Roman"/>
          <w:b/>
          <w:sz w:val="28"/>
          <w:szCs w:val="28"/>
        </w:rPr>
        <w:t>професійної</w:t>
      </w:r>
      <w:proofErr w:type="spellEnd"/>
      <w:r w:rsidRPr="00DB2188">
        <w:rPr>
          <w:rFonts w:ascii="Times New Roman" w:hAnsi="Times New Roman"/>
          <w:b/>
          <w:sz w:val="28"/>
          <w:szCs w:val="28"/>
        </w:rPr>
        <w:t xml:space="preserve"> </w:t>
      </w:r>
      <w:proofErr w:type="spellStart"/>
      <w:r w:rsidRPr="00DB2188">
        <w:rPr>
          <w:rFonts w:ascii="Times New Roman" w:hAnsi="Times New Roman"/>
          <w:b/>
          <w:sz w:val="28"/>
          <w:szCs w:val="28"/>
        </w:rPr>
        <w:t>етики</w:t>
      </w:r>
      <w:proofErr w:type="spellEnd"/>
      <w:r w:rsidRPr="00DB2188">
        <w:rPr>
          <w:rFonts w:ascii="Times New Roman" w:hAnsi="Times New Roman"/>
          <w:b/>
          <w:sz w:val="28"/>
          <w:szCs w:val="28"/>
        </w:rPr>
        <w:t xml:space="preserve"> </w:t>
      </w:r>
      <w:proofErr w:type="spellStart"/>
      <w:r w:rsidRPr="00DB2188">
        <w:rPr>
          <w:rFonts w:ascii="Times New Roman" w:hAnsi="Times New Roman"/>
          <w:b/>
          <w:sz w:val="28"/>
          <w:szCs w:val="28"/>
        </w:rPr>
        <w:t>працівників</w:t>
      </w:r>
      <w:proofErr w:type="spellEnd"/>
      <w:r w:rsidRPr="00DB2188">
        <w:rPr>
          <w:rFonts w:ascii="Times New Roman" w:hAnsi="Times New Roman"/>
          <w:b/>
          <w:sz w:val="28"/>
          <w:szCs w:val="28"/>
        </w:rPr>
        <w:t xml:space="preserve"> </w:t>
      </w:r>
      <w:r w:rsidRPr="00DB2188">
        <w:rPr>
          <w:rFonts w:ascii="Times New Roman" w:hAnsi="Times New Roman"/>
          <w:b/>
          <w:sz w:val="28"/>
          <w:szCs w:val="28"/>
          <w:lang w:val="uk-UA"/>
        </w:rPr>
        <w:t>Університету.</w:t>
      </w:r>
    </w:p>
    <w:p w:rsidR="00784684" w:rsidRPr="008B07EB" w:rsidRDefault="006E69A8" w:rsidP="008B07EB">
      <w:pPr>
        <w:spacing w:after="0"/>
        <w:ind w:firstLine="567"/>
        <w:jc w:val="both"/>
        <w:rPr>
          <w:rFonts w:ascii="Times New Roman" w:hAnsi="Times New Roman" w:cs="Times New Roman"/>
          <w:sz w:val="24"/>
          <w:szCs w:val="24"/>
        </w:rPr>
      </w:pPr>
      <w:r w:rsidRPr="008B07EB">
        <w:rPr>
          <w:rFonts w:ascii="Times New Roman" w:hAnsi="Times New Roman" w:cs="Times New Roman"/>
          <w:sz w:val="24"/>
          <w:szCs w:val="24"/>
        </w:rPr>
        <w:t xml:space="preserve">Загальні вимоги до поведінки посадових осіб Університету, якими вони зобов’язані керуватися під час виконання своїх повноважень, підстави та порядок притягнення до відповідальності за порушення цих вимог встановлюються Закон України «Про запобігання корупції». </w:t>
      </w:r>
    </w:p>
    <w:p w:rsidR="006E69A8" w:rsidRPr="008B07EB" w:rsidRDefault="006E69A8" w:rsidP="008B07EB">
      <w:pPr>
        <w:spacing w:after="0"/>
        <w:ind w:firstLine="567"/>
        <w:jc w:val="both"/>
        <w:rPr>
          <w:rFonts w:ascii="Times New Roman" w:hAnsi="Times New Roman" w:cs="Times New Roman"/>
          <w:sz w:val="24"/>
          <w:szCs w:val="24"/>
        </w:rPr>
      </w:pPr>
      <w:r w:rsidRPr="008B07EB">
        <w:rPr>
          <w:rFonts w:ascii="Times New Roman" w:hAnsi="Times New Roman" w:cs="Times New Roman"/>
          <w:sz w:val="24"/>
          <w:szCs w:val="24"/>
        </w:rPr>
        <w:t xml:space="preserve">Посадові особи Університету під час виконання своїх повноважень зобов’язані : </w:t>
      </w:r>
    </w:p>
    <w:p w:rsidR="006E69A8" w:rsidRPr="008B07EB" w:rsidRDefault="006E69A8" w:rsidP="008B07EB">
      <w:pPr>
        <w:pStyle w:val="a9"/>
        <w:numPr>
          <w:ilvl w:val="0"/>
          <w:numId w:val="3"/>
        </w:num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неухильно додержуватися вимог чинного законодавства України та загальновизнаних етичних норм поведінки, бути ввічливими у стосунках з громадянами, керівниками, колегами і підлеглими; </w:t>
      </w:r>
    </w:p>
    <w:p w:rsidR="006E69A8" w:rsidRPr="008B07EB" w:rsidRDefault="006E69A8" w:rsidP="008B07EB">
      <w:pPr>
        <w:pStyle w:val="a9"/>
        <w:numPr>
          <w:ilvl w:val="0"/>
          <w:numId w:val="3"/>
        </w:num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дотримуватися політичної нейтральності; </w:t>
      </w:r>
    </w:p>
    <w:p w:rsidR="006E69A8" w:rsidRPr="008B07EB" w:rsidRDefault="006E69A8" w:rsidP="008B07EB">
      <w:pPr>
        <w:pStyle w:val="a9"/>
        <w:numPr>
          <w:ilvl w:val="0"/>
          <w:numId w:val="3"/>
        </w:num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6E69A8" w:rsidRPr="008B07EB" w:rsidRDefault="006E69A8" w:rsidP="008B07EB">
      <w:pPr>
        <w:pStyle w:val="a9"/>
        <w:numPr>
          <w:ilvl w:val="0"/>
          <w:numId w:val="3"/>
        </w:numPr>
        <w:spacing w:after="0"/>
        <w:jc w:val="both"/>
        <w:rPr>
          <w:rFonts w:ascii="Times New Roman" w:hAnsi="Times New Roman" w:cs="Times New Roman"/>
          <w:sz w:val="24"/>
          <w:szCs w:val="24"/>
        </w:rPr>
      </w:pPr>
      <w:r w:rsidRPr="008B07EB">
        <w:rPr>
          <w:rFonts w:ascii="Times New Roman" w:hAnsi="Times New Roman" w:cs="Times New Roman"/>
          <w:sz w:val="24"/>
          <w:szCs w:val="24"/>
        </w:rPr>
        <w:t>сумлінно, компетентно, вчасно, результативно і відповідально виконувати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власності;</w:t>
      </w:r>
    </w:p>
    <w:p w:rsidR="006E69A8" w:rsidRPr="008B07EB" w:rsidRDefault="006E69A8" w:rsidP="008B07EB">
      <w:pPr>
        <w:pStyle w:val="a9"/>
        <w:numPr>
          <w:ilvl w:val="0"/>
          <w:numId w:val="3"/>
        </w:numPr>
        <w:spacing w:after="0"/>
        <w:jc w:val="both"/>
        <w:rPr>
          <w:rFonts w:ascii="Times New Roman" w:hAnsi="Times New Roman" w:cs="Times New Roman"/>
          <w:sz w:val="24"/>
          <w:szCs w:val="24"/>
        </w:rPr>
      </w:pPr>
      <w:r w:rsidRPr="008B07EB">
        <w:rPr>
          <w:rFonts w:ascii="Times New Roman" w:hAnsi="Times New Roman" w:cs="Times New Roman"/>
          <w:sz w:val="24"/>
          <w:szCs w:val="24"/>
        </w:rPr>
        <w:t>не розголошувати і не використовувати в інший спосіб конфіденційну та іншу інформацію з обмеженим доступом, що стала їм відома у зв’язку з виконанням своїх повноважень та професійних обов’язків, крім випадків, встановлених законом;</w:t>
      </w:r>
    </w:p>
    <w:p w:rsidR="009B4885" w:rsidRDefault="006E69A8" w:rsidP="008B07EB">
      <w:pPr>
        <w:pStyle w:val="a9"/>
        <w:numPr>
          <w:ilvl w:val="0"/>
          <w:numId w:val="3"/>
        </w:numPr>
        <w:spacing w:after="0"/>
        <w:jc w:val="both"/>
        <w:rPr>
          <w:rFonts w:ascii="Times New Roman" w:hAnsi="Times New Roman" w:cs="Times New Roman"/>
          <w:sz w:val="24"/>
          <w:szCs w:val="24"/>
        </w:rPr>
      </w:pPr>
      <w:r w:rsidRPr="008B07EB">
        <w:rPr>
          <w:rFonts w:ascii="Times New Roman" w:hAnsi="Times New Roman" w:cs="Times New Roman"/>
          <w:sz w:val="24"/>
          <w:szCs w:val="24"/>
        </w:rPr>
        <w:t xml:space="preserve">незважаючи на приватні інтереси, </w:t>
      </w:r>
      <w:r w:rsidR="004B07DB" w:rsidRPr="008B07EB">
        <w:rPr>
          <w:rFonts w:ascii="Times New Roman" w:hAnsi="Times New Roman" w:cs="Times New Roman"/>
          <w:sz w:val="24"/>
          <w:szCs w:val="24"/>
        </w:rPr>
        <w:t xml:space="preserve">повинні </w:t>
      </w:r>
      <w:r w:rsidRPr="008B07EB">
        <w:rPr>
          <w:rFonts w:ascii="Times New Roman" w:hAnsi="Times New Roman" w:cs="Times New Roman"/>
          <w:sz w:val="24"/>
          <w:szCs w:val="24"/>
        </w:rPr>
        <w:t>утриму</w:t>
      </w:r>
      <w:r w:rsidR="004B07DB" w:rsidRPr="008B07EB">
        <w:rPr>
          <w:rFonts w:ascii="Times New Roman" w:hAnsi="Times New Roman" w:cs="Times New Roman"/>
          <w:sz w:val="24"/>
          <w:szCs w:val="24"/>
        </w:rPr>
        <w:t xml:space="preserve">ватись </w:t>
      </w:r>
      <w:r w:rsidRPr="008B07EB">
        <w:rPr>
          <w:rFonts w:ascii="Times New Roman" w:hAnsi="Times New Roman" w:cs="Times New Roman"/>
          <w:sz w:val="24"/>
          <w:szCs w:val="24"/>
        </w:rPr>
        <w:t>від виконання рішень чи доручень керівництва, якщо вони суперечать закону</w:t>
      </w:r>
      <w:r w:rsidR="004B07DB" w:rsidRPr="008B07EB">
        <w:rPr>
          <w:rFonts w:ascii="Times New Roman" w:hAnsi="Times New Roman" w:cs="Times New Roman"/>
          <w:sz w:val="24"/>
          <w:szCs w:val="24"/>
        </w:rPr>
        <w:t xml:space="preserve">, а також </w:t>
      </w:r>
      <w:r w:rsidRPr="008B07EB">
        <w:rPr>
          <w:rFonts w:ascii="Times New Roman" w:hAnsi="Times New Roman" w:cs="Times New Roman"/>
          <w:sz w:val="24"/>
          <w:szCs w:val="24"/>
        </w:rPr>
        <w:t>самостійно оціню</w:t>
      </w:r>
      <w:r w:rsidR="004B07DB" w:rsidRPr="008B07EB">
        <w:rPr>
          <w:rFonts w:ascii="Times New Roman" w:hAnsi="Times New Roman" w:cs="Times New Roman"/>
          <w:sz w:val="24"/>
          <w:szCs w:val="24"/>
        </w:rPr>
        <w:t xml:space="preserve">вати </w:t>
      </w:r>
      <w:r w:rsidRPr="008B07EB">
        <w:rPr>
          <w:rFonts w:ascii="Times New Roman" w:hAnsi="Times New Roman" w:cs="Times New Roman"/>
          <w:sz w:val="24"/>
          <w:szCs w:val="24"/>
        </w:rPr>
        <w:t>правомірність наданих керівництвом рішень чи доручень та можливу шкоду, що буде завдана у разі виконання таких рішень чи доручень.</w:t>
      </w:r>
    </w:p>
    <w:p w:rsidR="008B07EB" w:rsidRDefault="008B07EB" w:rsidP="008B07EB">
      <w:pPr>
        <w:pStyle w:val="a9"/>
        <w:spacing w:after="0"/>
        <w:jc w:val="both"/>
        <w:rPr>
          <w:rFonts w:ascii="Times New Roman" w:hAnsi="Times New Roman" w:cs="Times New Roman"/>
          <w:sz w:val="24"/>
          <w:szCs w:val="24"/>
        </w:rPr>
      </w:pPr>
    </w:p>
    <w:p w:rsidR="00DB2188" w:rsidRDefault="00DB2188" w:rsidP="008B07EB">
      <w:pPr>
        <w:pStyle w:val="a9"/>
        <w:spacing w:after="0"/>
        <w:jc w:val="both"/>
        <w:rPr>
          <w:rFonts w:ascii="Times New Roman" w:hAnsi="Times New Roman" w:cs="Times New Roman"/>
          <w:sz w:val="24"/>
          <w:szCs w:val="24"/>
        </w:rPr>
      </w:pPr>
    </w:p>
    <w:p w:rsidR="00DB2188" w:rsidRDefault="00DB2188" w:rsidP="008B07EB">
      <w:pPr>
        <w:pStyle w:val="a9"/>
        <w:spacing w:after="0"/>
        <w:jc w:val="both"/>
        <w:rPr>
          <w:rFonts w:ascii="Times New Roman" w:hAnsi="Times New Roman" w:cs="Times New Roman"/>
          <w:sz w:val="24"/>
          <w:szCs w:val="24"/>
        </w:rPr>
      </w:pPr>
    </w:p>
    <w:p w:rsidR="00DB2188" w:rsidRDefault="00DB2188" w:rsidP="008B07EB">
      <w:pPr>
        <w:pStyle w:val="a9"/>
        <w:spacing w:after="0"/>
        <w:jc w:val="both"/>
        <w:rPr>
          <w:rFonts w:ascii="Times New Roman" w:hAnsi="Times New Roman" w:cs="Times New Roman"/>
          <w:sz w:val="24"/>
          <w:szCs w:val="24"/>
        </w:rPr>
      </w:pPr>
    </w:p>
    <w:p w:rsidR="00DB2188" w:rsidRDefault="00DB2188" w:rsidP="008B07EB">
      <w:pPr>
        <w:pStyle w:val="a9"/>
        <w:spacing w:after="0"/>
        <w:jc w:val="both"/>
        <w:rPr>
          <w:rFonts w:ascii="Times New Roman" w:hAnsi="Times New Roman" w:cs="Times New Roman"/>
          <w:sz w:val="24"/>
          <w:szCs w:val="24"/>
        </w:rPr>
      </w:pPr>
    </w:p>
    <w:p w:rsidR="00DB2188" w:rsidRPr="008B07EB" w:rsidRDefault="00DB2188" w:rsidP="008B07EB">
      <w:pPr>
        <w:pStyle w:val="a9"/>
        <w:spacing w:after="0"/>
        <w:jc w:val="both"/>
        <w:rPr>
          <w:rFonts w:ascii="Times New Roman" w:hAnsi="Times New Roman" w:cs="Times New Roman"/>
          <w:sz w:val="24"/>
          <w:szCs w:val="24"/>
        </w:rPr>
      </w:pPr>
    </w:p>
    <w:p w:rsidR="008B07EB" w:rsidRPr="00C562DA" w:rsidRDefault="009B4885" w:rsidP="008B07EB">
      <w:pPr>
        <w:spacing w:after="0"/>
        <w:jc w:val="both"/>
        <w:rPr>
          <w:rFonts w:ascii="Times New Roman" w:hAnsi="Times New Roman"/>
          <w:b/>
          <w:sz w:val="28"/>
          <w:szCs w:val="28"/>
        </w:rPr>
      </w:pPr>
      <w:r w:rsidRPr="00C562DA">
        <w:rPr>
          <w:rFonts w:ascii="Times New Roman" w:hAnsi="Times New Roman"/>
          <w:b/>
          <w:sz w:val="28"/>
          <w:szCs w:val="28"/>
        </w:rPr>
        <w:t>4.</w:t>
      </w:r>
      <w:r w:rsidRPr="00C562DA">
        <w:rPr>
          <w:sz w:val="28"/>
          <w:szCs w:val="28"/>
        </w:rPr>
        <w:t> </w:t>
      </w:r>
      <w:r w:rsidR="00DB2188" w:rsidRPr="00C562DA">
        <w:rPr>
          <w:rFonts w:ascii="Times New Roman" w:hAnsi="Times New Roman"/>
          <w:b/>
          <w:sz w:val="28"/>
          <w:szCs w:val="28"/>
        </w:rPr>
        <w:t>Права і обов’язки посадових осі</w:t>
      </w:r>
      <w:r w:rsidRPr="00C562DA">
        <w:rPr>
          <w:rFonts w:ascii="Times New Roman" w:hAnsi="Times New Roman"/>
          <w:b/>
          <w:sz w:val="28"/>
          <w:szCs w:val="28"/>
        </w:rPr>
        <w:t>б та інших працівників у зв’язку із запобіганням і протидією корупції у діяльності Університету.</w:t>
      </w:r>
    </w:p>
    <w:p w:rsidR="008B07EB" w:rsidRDefault="008B07EB" w:rsidP="00DB2188">
      <w:pPr>
        <w:spacing w:after="0"/>
        <w:ind w:firstLine="709"/>
        <w:jc w:val="both"/>
        <w:rPr>
          <w:rFonts w:ascii="Times New Roman" w:hAnsi="Times New Roman"/>
          <w:sz w:val="24"/>
          <w:szCs w:val="24"/>
        </w:rPr>
      </w:pPr>
      <w:r w:rsidRPr="008B07EB">
        <w:rPr>
          <w:rFonts w:ascii="Times New Roman" w:hAnsi="Times New Roman"/>
          <w:sz w:val="24"/>
          <w:szCs w:val="24"/>
        </w:rPr>
        <w:t>4.1. Обов’язки посадових осіб та інших співробітників Університету, які перебувають з Університетом у трудових відносинах:</w:t>
      </w:r>
    </w:p>
    <w:p w:rsidR="008B07EB" w:rsidRDefault="008B07EB" w:rsidP="00DB2188">
      <w:pPr>
        <w:spacing w:after="0"/>
        <w:ind w:firstLine="709"/>
        <w:jc w:val="both"/>
        <w:rPr>
          <w:rFonts w:ascii="Times New Roman" w:hAnsi="Times New Roman"/>
          <w:sz w:val="24"/>
          <w:szCs w:val="24"/>
        </w:rPr>
      </w:pPr>
      <w:r w:rsidRPr="008B07EB">
        <w:rPr>
          <w:rFonts w:ascii="Times New Roman" w:hAnsi="Times New Roman"/>
          <w:sz w:val="24"/>
          <w:szCs w:val="24"/>
        </w:rPr>
        <w:t>1) не вчиняти та не брати участі у вчиненні корупційних правопорушень, пов’язаних з діяльністю Університету;</w:t>
      </w:r>
    </w:p>
    <w:p w:rsidR="008B07EB" w:rsidRDefault="008B07EB" w:rsidP="00DB2188">
      <w:pPr>
        <w:spacing w:after="0"/>
        <w:ind w:firstLine="709"/>
        <w:jc w:val="both"/>
        <w:rPr>
          <w:rFonts w:ascii="Times New Roman" w:hAnsi="Times New Roman"/>
          <w:sz w:val="24"/>
          <w:szCs w:val="24"/>
        </w:rPr>
      </w:pPr>
      <w:r w:rsidRPr="008B07EB">
        <w:rPr>
          <w:rFonts w:ascii="Times New Roman" w:hAnsi="Times New Roman"/>
          <w:sz w:val="24"/>
          <w:szCs w:val="24"/>
        </w:rPr>
        <w:t>2) утримуватися від поведінки, яка може бути розціненою як готовність вчинити корупційне правопорушення, пов’язане з діяльністю Університету;</w:t>
      </w:r>
    </w:p>
    <w:p w:rsidR="008B07EB" w:rsidRDefault="008B07EB" w:rsidP="00DB2188">
      <w:pPr>
        <w:spacing w:after="0"/>
        <w:ind w:firstLine="709"/>
        <w:jc w:val="both"/>
        <w:rPr>
          <w:rFonts w:ascii="Times New Roman" w:hAnsi="Times New Roman"/>
          <w:sz w:val="24"/>
          <w:szCs w:val="24"/>
        </w:rPr>
      </w:pPr>
      <w:r w:rsidRPr="008B07EB">
        <w:rPr>
          <w:rFonts w:ascii="Times New Roman" w:hAnsi="Times New Roman"/>
          <w:sz w:val="24"/>
          <w:szCs w:val="24"/>
        </w:rPr>
        <w:t xml:space="preserve"> 3) невідкладно інформувати уповноважену особу, відповідальну за запобігання корупції в Університеті, ректора Університету про випадки підбурення до вчинення корупційного правопорушення, пов’язаного з діяльністю Університету;</w:t>
      </w:r>
    </w:p>
    <w:p w:rsidR="008B07EB" w:rsidRDefault="008B07EB" w:rsidP="00DB2188">
      <w:pPr>
        <w:spacing w:after="0"/>
        <w:ind w:firstLine="709"/>
        <w:jc w:val="both"/>
        <w:rPr>
          <w:rFonts w:ascii="Times New Roman" w:hAnsi="Times New Roman"/>
          <w:sz w:val="24"/>
          <w:szCs w:val="24"/>
        </w:rPr>
      </w:pPr>
      <w:r w:rsidRPr="008B07EB">
        <w:rPr>
          <w:rFonts w:ascii="Times New Roman" w:hAnsi="Times New Roman"/>
          <w:sz w:val="24"/>
          <w:szCs w:val="24"/>
        </w:rPr>
        <w:t xml:space="preserve"> 4) невідкладно інформувати уповноважену особу, відповідальну за запобігання корупції в Університеті, ректора Університету про випадки вчинення корупційних або пов’язаних з корупцією правопорушень іншими працівниками Університету або іншими особами;</w:t>
      </w:r>
    </w:p>
    <w:p w:rsidR="008B07EB" w:rsidRDefault="008B07EB" w:rsidP="00DB2188">
      <w:pPr>
        <w:spacing w:after="0"/>
        <w:ind w:firstLine="709"/>
        <w:jc w:val="both"/>
        <w:rPr>
          <w:rFonts w:ascii="Times New Roman" w:hAnsi="Times New Roman"/>
          <w:sz w:val="24"/>
          <w:szCs w:val="24"/>
        </w:rPr>
      </w:pPr>
      <w:r w:rsidRPr="008B07EB">
        <w:rPr>
          <w:rFonts w:ascii="Times New Roman" w:hAnsi="Times New Roman"/>
          <w:sz w:val="24"/>
          <w:szCs w:val="24"/>
        </w:rPr>
        <w:t xml:space="preserve"> 5) невідкладно інформувати уповноважену особу, відповідальну за запобігання корупції в Університеті, ректора Університету про виникнення реального, потенційного конфлікту інтересів.</w:t>
      </w:r>
    </w:p>
    <w:p w:rsidR="008B07EB" w:rsidRDefault="008B07EB" w:rsidP="00DB2188">
      <w:pPr>
        <w:spacing w:after="0"/>
        <w:ind w:firstLine="709"/>
        <w:jc w:val="both"/>
        <w:rPr>
          <w:rFonts w:ascii="Times New Roman" w:hAnsi="Times New Roman"/>
          <w:sz w:val="24"/>
          <w:szCs w:val="24"/>
        </w:rPr>
      </w:pPr>
      <w:r w:rsidRPr="008B07EB">
        <w:rPr>
          <w:rFonts w:ascii="Times New Roman" w:hAnsi="Times New Roman"/>
          <w:sz w:val="24"/>
          <w:szCs w:val="24"/>
        </w:rPr>
        <w:t>4.2. Права посадових осіб та інших співробітників Університету, які перебувають з Університетом у трудових відносинах:</w:t>
      </w:r>
    </w:p>
    <w:p w:rsidR="00DB2188" w:rsidRDefault="008B07EB" w:rsidP="00DB2188">
      <w:pPr>
        <w:pStyle w:val="a9"/>
        <w:numPr>
          <w:ilvl w:val="0"/>
          <w:numId w:val="3"/>
        </w:numPr>
        <w:spacing w:after="0"/>
        <w:jc w:val="both"/>
        <w:rPr>
          <w:rFonts w:ascii="Times New Roman" w:hAnsi="Times New Roman"/>
          <w:sz w:val="24"/>
          <w:szCs w:val="24"/>
          <w:lang w:eastAsia="uk-UA"/>
        </w:rPr>
      </w:pPr>
      <w:r w:rsidRPr="00DB2188">
        <w:rPr>
          <w:rFonts w:ascii="Times New Roman" w:hAnsi="Times New Roman"/>
          <w:sz w:val="24"/>
          <w:szCs w:val="24"/>
          <w:lang w:eastAsia="uk-UA"/>
        </w:rPr>
        <w:t>відмовитись від виконання вказівки (розпорядження, наказу тощо) про вчинення корупційного діяння, отримання протиправної винагороди чи подарунку;</w:t>
      </w:r>
    </w:p>
    <w:p w:rsidR="00DB2188" w:rsidRDefault="008B07EB" w:rsidP="00DB2188">
      <w:pPr>
        <w:pStyle w:val="a9"/>
        <w:numPr>
          <w:ilvl w:val="0"/>
          <w:numId w:val="3"/>
        </w:numPr>
        <w:spacing w:after="0"/>
        <w:jc w:val="both"/>
        <w:rPr>
          <w:rFonts w:ascii="Times New Roman" w:hAnsi="Times New Roman"/>
          <w:sz w:val="24"/>
          <w:szCs w:val="24"/>
          <w:lang w:eastAsia="uk-UA"/>
        </w:rPr>
      </w:pPr>
      <w:r w:rsidRPr="00DB2188">
        <w:rPr>
          <w:rFonts w:ascii="Times New Roman" w:hAnsi="Times New Roman"/>
          <w:sz w:val="24"/>
          <w:szCs w:val="24"/>
          <w:lang w:eastAsia="uk-UA"/>
        </w:rPr>
        <w:t>працівник Університету має право бути переведений за власною згодою на інше місце роботи, у інший підрозділ чи місто (село), на посаду не нищу від тої на якій перебував працівник із посадовим окладом не нижчим чим був у працівника;</w:t>
      </w:r>
    </w:p>
    <w:p w:rsidR="00DB2188" w:rsidRDefault="008B07EB" w:rsidP="00DB2188">
      <w:pPr>
        <w:pStyle w:val="a9"/>
        <w:numPr>
          <w:ilvl w:val="0"/>
          <w:numId w:val="3"/>
        </w:numPr>
        <w:spacing w:after="0"/>
        <w:jc w:val="both"/>
        <w:rPr>
          <w:rFonts w:ascii="Times New Roman" w:hAnsi="Times New Roman"/>
          <w:sz w:val="24"/>
          <w:szCs w:val="24"/>
          <w:lang w:eastAsia="uk-UA"/>
        </w:rPr>
      </w:pPr>
      <w:r w:rsidRPr="00DB2188">
        <w:rPr>
          <w:rFonts w:ascii="Times New Roman" w:hAnsi="Times New Roman"/>
          <w:sz w:val="24"/>
          <w:szCs w:val="24"/>
          <w:lang w:eastAsia="uk-UA"/>
        </w:rPr>
        <w:t>отримання усної чи письмової консультації з питань застосування антикорупційних заходів, стандартів та процедур, які пов’язані із діяльністю Університету;</w:t>
      </w:r>
    </w:p>
    <w:p w:rsidR="008B07EB" w:rsidRPr="00DB2188" w:rsidRDefault="008B07EB" w:rsidP="00DB2188">
      <w:pPr>
        <w:pStyle w:val="a9"/>
        <w:numPr>
          <w:ilvl w:val="0"/>
          <w:numId w:val="3"/>
        </w:numPr>
        <w:spacing w:after="0"/>
        <w:jc w:val="both"/>
        <w:rPr>
          <w:rFonts w:ascii="Times New Roman" w:hAnsi="Times New Roman"/>
          <w:sz w:val="24"/>
          <w:szCs w:val="24"/>
          <w:lang w:eastAsia="uk-UA"/>
        </w:rPr>
      </w:pPr>
      <w:r w:rsidRPr="00DB2188">
        <w:rPr>
          <w:rFonts w:ascii="Times New Roman" w:hAnsi="Times New Roman"/>
          <w:sz w:val="24"/>
          <w:szCs w:val="24"/>
          <w:lang w:eastAsia="uk-UA"/>
        </w:rPr>
        <w:t>на нерозголошення наданої ним конфіденційної інформації про корупційне або пов’язане з корупцією правопорушення.</w:t>
      </w:r>
    </w:p>
    <w:p w:rsidR="00D34D18" w:rsidRPr="00DB2188" w:rsidRDefault="00D34D18" w:rsidP="008B07EB">
      <w:pPr>
        <w:pStyle w:val="a3"/>
        <w:tabs>
          <w:tab w:val="clear" w:pos="709"/>
          <w:tab w:val="clear" w:pos="8505"/>
          <w:tab w:val="left" w:pos="4820"/>
        </w:tabs>
        <w:suppressAutoHyphens/>
        <w:spacing w:line="276" w:lineRule="auto"/>
        <w:ind w:left="709"/>
        <w:jc w:val="both"/>
        <w:rPr>
          <w:rFonts w:ascii="Times New Roman" w:hAnsi="Times New Roman"/>
          <w:szCs w:val="24"/>
          <w:lang w:val="uk-UA"/>
        </w:rPr>
      </w:pPr>
    </w:p>
    <w:p w:rsidR="006A018C" w:rsidRPr="00C562DA" w:rsidRDefault="009B4885"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t>5.</w:t>
      </w:r>
      <w:r w:rsidRPr="00C562DA">
        <w:rPr>
          <w:rFonts w:ascii="Times New Roman" w:hAnsi="Times New Roman"/>
          <w:b/>
          <w:sz w:val="28"/>
          <w:szCs w:val="28"/>
        </w:rPr>
        <w:t> </w:t>
      </w:r>
      <w:r w:rsidRPr="00C562DA">
        <w:rPr>
          <w:rFonts w:ascii="Times New Roman" w:hAnsi="Times New Roman"/>
          <w:b/>
          <w:sz w:val="28"/>
          <w:szCs w:val="28"/>
          <w:lang w:val="uk-UA"/>
        </w:rPr>
        <w:t>Права і обов’язки Уповноваженого як посадової особи, відповід</w:t>
      </w:r>
      <w:r w:rsidR="006A018C" w:rsidRPr="00C562DA">
        <w:rPr>
          <w:rFonts w:ascii="Times New Roman" w:hAnsi="Times New Roman"/>
          <w:b/>
          <w:sz w:val="28"/>
          <w:szCs w:val="28"/>
          <w:lang w:val="uk-UA"/>
        </w:rPr>
        <w:t xml:space="preserve">альної за запобігання корупції </w:t>
      </w:r>
      <w:r w:rsidRPr="00C562DA">
        <w:rPr>
          <w:rFonts w:ascii="Times New Roman" w:hAnsi="Times New Roman"/>
          <w:b/>
          <w:sz w:val="28"/>
          <w:szCs w:val="28"/>
          <w:lang w:val="uk-UA"/>
        </w:rPr>
        <w:t xml:space="preserve">та </w:t>
      </w:r>
      <w:r w:rsidR="006A018C" w:rsidRPr="00C562DA">
        <w:rPr>
          <w:rFonts w:ascii="Times New Roman" w:hAnsi="Times New Roman"/>
          <w:b/>
          <w:sz w:val="28"/>
          <w:szCs w:val="28"/>
          <w:lang w:val="uk-UA"/>
        </w:rPr>
        <w:t>реалізацію антикорупційної програми Університету.</w:t>
      </w:r>
    </w:p>
    <w:p w:rsidR="004A682E" w:rsidRPr="008B07EB" w:rsidRDefault="00D34D18" w:rsidP="008B07EB">
      <w:pPr>
        <w:spacing w:after="0"/>
        <w:ind w:firstLine="708"/>
        <w:jc w:val="both"/>
        <w:rPr>
          <w:rFonts w:ascii="Times New Roman" w:hAnsi="Times New Roman"/>
          <w:sz w:val="24"/>
          <w:szCs w:val="24"/>
        </w:rPr>
      </w:pPr>
      <w:r w:rsidRPr="008B07EB">
        <w:rPr>
          <w:rFonts w:ascii="Times New Roman" w:hAnsi="Times New Roman"/>
          <w:sz w:val="24"/>
          <w:szCs w:val="24"/>
        </w:rPr>
        <w:t xml:space="preserve">5.1. </w:t>
      </w:r>
      <w:r w:rsidR="004A682E" w:rsidRPr="008B07EB">
        <w:rPr>
          <w:rFonts w:ascii="Times New Roman" w:hAnsi="Times New Roman"/>
          <w:sz w:val="24"/>
          <w:szCs w:val="24"/>
        </w:rPr>
        <w:t>Уповноважений є посадовою особою Університету, що призначається наказом ректором Університету у порядку, передбаченому ухваленою антикорупційною програмою.</w:t>
      </w:r>
    </w:p>
    <w:p w:rsidR="004A682E" w:rsidRPr="008B07EB" w:rsidRDefault="004A682E" w:rsidP="008B07EB">
      <w:pPr>
        <w:spacing w:after="0"/>
        <w:ind w:firstLine="708"/>
        <w:jc w:val="both"/>
        <w:rPr>
          <w:rFonts w:ascii="Times New Roman" w:hAnsi="Times New Roman"/>
          <w:sz w:val="24"/>
          <w:szCs w:val="24"/>
        </w:rPr>
      </w:pPr>
      <w:r w:rsidRPr="008B07EB">
        <w:rPr>
          <w:rFonts w:ascii="Times New Roman" w:hAnsi="Times New Roman"/>
          <w:sz w:val="24"/>
          <w:szCs w:val="24"/>
        </w:rPr>
        <w:t xml:space="preserve">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 </w:t>
      </w:r>
    </w:p>
    <w:p w:rsidR="004A682E" w:rsidRPr="008B07EB" w:rsidRDefault="004A682E" w:rsidP="00DB2188">
      <w:pPr>
        <w:spacing w:after="0"/>
        <w:ind w:firstLine="708"/>
        <w:jc w:val="both"/>
        <w:rPr>
          <w:rFonts w:ascii="Times New Roman" w:hAnsi="Times New Roman"/>
          <w:sz w:val="24"/>
          <w:szCs w:val="24"/>
        </w:rPr>
      </w:pPr>
      <w:r w:rsidRPr="008B07EB">
        <w:rPr>
          <w:rFonts w:ascii="Times New Roman" w:hAnsi="Times New Roman"/>
          <w:sz w:val="24"/>
          <w:szCs w:val="24"/>
        </w:rPr>
        <w:t>Не може бути призначена на посаду Уповноваженого особа, яка:</w:t>
      </w:r>
    </w:p>
    <w:p w:rsidR="004A682E" w:rsidRPr="008B07EB"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 xml:space="preserve"> 1) має непогашену чи не зняту в установленому законом порядку судимість;</w:t>
      </w:r>
    </w:p>
    <w:p w:rsidR="004A682E" w:rsidRPr="008B07EB"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 xml:space="preserve"> 2) за рішенням суду визнана недієздатною чи дієздатність якої обмежена;</w:t>
      </w:r>
    </w:p>
    <w:p w:rsidR="004A682E" w:rsidRPr="008B07EB"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 xml:space="preserve"> 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4A682E" w:rsidRPr="008B07EB" w:rsidRDefault="004A682E" w:rsidP="00DB2188">
      <w:pPr>
        <w:spacing w:after="0"/>
        <w:ind w:firstLine="708"/>
        <w:jc w:val="both"/>
        <w:rPr>
          <w:rFonts w:ascii="Times New Roman" w:hAnsi="Times New Roman"/>
          <w:sz w:val="24"/>
          <w:szCs w:val="24"/>
        </w:rPr>
      </w:pPr>
      <w:r w:rsidRPr="008B07EB">
        <w:rPr>
          <w:rFonts w:ascii="Times New Roman" w:hAnsi="Times New Roman"/>
          <w:sz w:val="24"/>
          <w:szCs w:val="24"/>
        </w:rPr>
        <w:t xml:space="preserve">Уповноважений може бути </w:t>
      </w:r>
      <w:r w:rsidR="00DB2188">
        <w:rPr>
          <w:rFonts w:ascii="Times New Roman" w:hAnsi="Times New Roman"/>
          <w:sz w:val="24"/>
          <w:szCs w:val="24"/>
        </w:rPr>
        <w:t>звільнений з посади достроково у</w:t>
      </w:r>
      <w:r w:rsidRPr="008B07EB">
        <w:rPr>
          <w:rFonts w:ascii="Times New Roman" w:hAnsi="Times New Roman"/>
          <w:sz w:val="24"/>
          <w:szCs w:val="24"/>
        </w:rPr>
        <w:t xml:space="preserve"> разі:</w:t>
      </w:r>
    </w:p>
    <w:p w:rsidR="004A682E" w:rsidRPr="008B07EB"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 xml:space="preserve"> 1) розірвання трудового договору за ініціативи Уповноваженого;</w:t>
      </w:r>
    </w:p>
    <w:p w:rsidR="00DB2188"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lastRenderedPageBreak/>
        <w:t xml:space="preserve"> 2) розірвання трудового договору з ініціативи ректора Університету, за умови надання згоди Національним агентством;</w:t>
      </w:r>
    </w:p>
    <w:p w:rsidR="00DB2188"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3) неможливості виконувати свої повноваження за станом здоров’я відповідно до висновку медичної комісії;</w:t>
      </w:r>
    </w:p>
    <w:p w:rsidR="00DB2188"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DB2188"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5) набрання законної сили обвинувальним вироком суду щодо нього;</w:t>
      </w:r>
    </w:p>
    <w:p w:rsidR="004A682E" w:rsidRPr="008B07EB" w:rsidRDefault="004A682E" w:rsidP="00DB2188">
      <w:pPr>
        <w:pStyle w:val="a9"/>
        <w:spacing w:after="0"/>
        <w:ind w:left="0" w:firstLine="709"/>
        <w:jc w:val="both"/>
        <w:rPr>
          <w:rFonts w:ascii="Times New Roman" w:hAnsi="Times New Roman"/>
          <w:sz w:val="24"/>
          <w:szCs w:val="24"/>
        </w:rPr>
      </w:pPr>
      <w:r w:rsidRPr="008B07EB">
        <w:rPr>
          <w:rFonts w:ascii="Times New Roman" w:hAnsi="Times New Roman"/>
          <w:sz w:val="24"/>
          <w:szCs w:val="24"/>
        </w:rPr>
        <w:t>6) смерті.</w:t>
      </w:r>
    </w:p>
    <w:p w:rsidR="004A682E" w:rsidRPr="008B07EB" w:rsidRDefault="004A682E" w:rsidP="00DB2188">
      <w:pPr>
        <w:spacing w:after="0"/>
        <w:ind w:firstLine="360"/>
        <w:jc w:val="both"/>
        <w:rPr>
          <w:rFonts w:ascii="Times New Roman" w:hAnsi="Times New Roman"/>
          <w:sz w:val="24"/>
          <w:szCs w:val="24"/>
        </w:rPr>
      </w:pPr>
      <w:r w:rsidRPr="008B07EB">
        <w:rPr>
          <w:rFonts w:ascii="Times New Roman" w:hAnsi="Times New Roman"/>
          <w:sz w:val="24"/>
          <w:szCs w:val="24"/>
        </w:rPr>
        <w:t>Про звільнення особи з посади Уповноваженого ректор Університету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D34D18" w:rsidRPr="008B07EB" w:rsidRDefault="00D34D18" w:rsidP="00DB2188">
      <w:pPr>
        <w:spacing w:after="0"/>
        <w:ind w:firstLine="709"/>
        <w:jc w:val="both"/>
        <w:rPr>
          <w:rFonts w:ascii="Times New Roman" w:hAnsi="Times New Roman"/>
          <w:sz w:val="24"/>
          <w:szCs w:val="24"/>
        </w:rPr>
      </w:pPr>
      <w:r w:rsidRPr="008B07EB">
        <w:rPr>
          <w:rFonts w:ascii="Times New Roman" w:hAnsi="Times New Roman"/>
          <w:sz w:val="24"/>
          <w:szCs w:val="24"/>
        </w:rPr>
        <w:t>5.2. Для забезпечення виконання покладених на нього функцій і завдань Уповноважений має право:</w:t>
      </w:r>
    </w:p>
    <w:p w:rsidR="00DB2188" w:rsidRDefault="00DB2188" w:rsidP="00DB2188">
      <w:pPr>
        <w:pStyle w:val="a9"/>
        <w:numPr>
          <w:ilvl w:val="2"/>
          <w:numId w:val="6"/>
        </w:numPr>
        <w:spacing w:after="0"/>
        <w:ind w:left="0" w:firstLine="709"/>
        <w:jc w:val="both"/>
        <w:rPr>
          <w:rFonts w:ascii="Times New Roman" w:hAnsi="Times New Roman"/>
          <w:sz w:val="24"/>
          <w:szCs w:val="24"/>
        </w:rPr>
      </w:pPr>
      <w:r>
        <w:rPr>
          <w:rFonts w:ascii="Times New Roman" w:hAnsi="Times New Roman"/>
          <w:sz w:val="24"/>
          <w:szCs w:val="24"/>
        </w:rPr>
        <w:t>о</w:t>
      </w:r>
      <w:r w:rsidR="00D34D18" w:rsidRPr="008B07EB">
        <w:rPr>
          <w:rFonts w:ascii="Times New Roman" w:hAnsi="Times New Roman"/>
          <w:sz w:val="24"/>
          <w:szCs w:val="24"/>
        </w:rPr>
        <w:t>тримувати від працівників Університету письмові та усні пояснення з питань, що стосуються виконання покладених на них функцій та завдань (в тому числі під час попереднього дослідження фактів, що можуть свідчити про порушення антикорупційного законодавства, внутрішніх докум</w:t>
      </w:r>
      <w:r>
        <w:rPr>
          <w:rFonts w:ascii="Times New Roman" w:hAnsi="Times New Roman"/>
          <w:sz w:val="24"/>
          <w:szCs w:val="24"/>
        </w:rPr>
        <w:t>ентів Університету з цих питань</w:t>
      </w:r>
      <w:r w:rsidR="00D34D18" w:rsidRPr="008B07EB">
        <w:rPr>
          <w:rFonts w:ascii="Times New Roman" w:hAnsi="Times New Roman"/>
          <w:sz w:val="24"/>
          <w:szCs w:val="24"/>
        </w:rPr>
        <w:t xml:space="preserve"> під час проведення службових розслідувань (перевірок) та щодо виявлених помилок у деклараціях про майно, доходи, витрати і зобов’яз</w:t>
      </w:r>
      <w:r>
        <w:rPr>
          <w:rFonts w:ascii="Times New Roman" w:hAnsi="Times New Roman"/>
          <w:sz w:val="24"/>
          <w:szCs w:val="24"/>
        </w:rPr>
        <w:t>ання фінансового характеру;</w:t>
      </w:r>
    </w:p>
    <w:p w:rsidR="00414E0E" w:rsidRDefault="00DB2188" w:rsidP="00414E0E">
      <w:pPr>
        <w:pStyle w:val="a9"/>
        <w:numPr>
          <w:ilvl w:val="2"/>
          <w:numId w:val="6"/>
        </w:numPr>
        <w:spacing w:after="0"/>
        <w:ind w:left="0" w:firstLine="709"/>
        <w:jc w:val="both"/>
        <w:rPr>
          <w:rFonts w:ascii="Times New Roman" w:hAnsi="Times New Roman"/>
          <w:sz w:val="24"/>
          <w:szCs w:val="24"/>
        </w:rPr>
      </w:pPr>
      <w:r w:rsidRPr="00DB2188">
        <w:rPr>
          <w:rFonts w:ascii="Times New Roman" w:hAnsi="Times New Roman"/>
          <w:sz w:val="24"/>
          <w:szCs w:val="24"/>
        </w:rPr>
        <w:t>о</w:t>
      </w:r>
      <w:r w:rsidR="00D34D18" w:rsidRPr="00DB2188">
        <w:rPr>
          <w:rFonts w:ascii="Times New Roman" w:hAnsi="Times New Roman"/>
          <w:sz w:val="24"/>
          <w:szCs w:val="24"/>
        </w:rPr>
        <w:t xml:space="preserve">тримувати від підрозділів Університету інформацію та матеріали, в тому числі засвідчені належним чином </w:t>
      </w:r>
      <w:r w:rsidR="00414E0E">
        <w:rPr>
          <w:rFonts w:ascii="Times New Roman" w:hAnsi="Times New Roman"/>
          <w:sz w:val="24"/>
          <w:szCs w:val="24"/>
        </w:rPr>
        <w:t xml:space="preserve">копії або оригінали документів, </w:t>
      </w:r>
      <w:r w:rsidR="00D34D18" w:rsidRPr="00DB2188">
        <w:rPr>
          <w:rFonts w:ascii="Times New Roman" w:hAnsi="Times New Roman"/>
          <w:sz w:val="24"/>
          <w:szCs w:val="24"/>
        </w:rPr>
        <w:t xml:space="preserve">щодо проведення Університетом закупівель, що необхідні для виконання покладених на них завдань та функцій, в </w:t>
      </w:r>
      <w:r w:rsidR="00414E0E">
        <w:rPr>
          <w:rFonts w:ascii="Times New Roman" w:hAnsi="Times New Roman"/>
          <w:sz w:val="24"/>
          <w:szCs w:val="24"/>
        </w:rPr>
        <w:t>тому числі з обмеженим доступом;</w:t>
      </w:r>
    </w:p>
    <w:p w:rsidR="00414E0E" w:rsidRDefault="00414E0E" w:rsidP="00414E0E">
      <w:pPr>
        <w:pStyle w:val="a9"/>
        <w:numPr>
          <w:ilvl w:val="2"/>
          <w:numId w:val="6"/>
        </w:numPr>
        <w:spacing w:after="0"/>
        <w:ind w:left="0" w:firstLine="709"/>
        <w:jc w:val="both"/>
        <w:rPr>
          <w:rFonts w:ascii="Times New Roman" w:hAnsi="Times New Roman"/>
          <w:sz w:val="24"/>
          <w:szCs w:val="24"/>
        </w:rPr>
      </w:pPr>
      <w:r>
        <w:rPr>
          <w:rFonts w:ascii="Times New Roman" w:hAnsi="Times New Roman"/>
          <w:sz w:val="24"/>
          <w:szCs w:val="24"/>
        </w:rPr>
        <w:t>о</w:t>
      </w:r>
      <w:r w:rsidR="00D34D18" w:rsidRPr="00414E0E">
        <w:rPr>
          <w:rFonts w:ascii="Times New Roman" w:hAnsi="Times New Roman"/>
          <w:sz w:val="24"/>
          <w:szCs w:val="24"/>
        </w:rPr>
        <w:t>тримувати копії наявних в Університеті матеріалів та документів, що можуть свідчити про порушення працівниками Університету антикорупційного законодавства, внутрішніх документів Університету з ц</w:t>
      </w:r>
      <w:r>
        <w:rPr>
          <w:rFonts w:ascii="Times New Roman" w:hAnsi="Times New Roman"/>
          <w:sz w:val="24"/>
          <w:szCs w:val="24"/>
        </w:rPr>
        <w:t>их питань;</w:t>
      </w:r>
    </w:p>
    <w:p w:rsidR="00414E0E" w:rsidRDefault="00414E0E" w:rsidP="00414E0E">
      <w:pPr>
        <w:pStyle w:val="a9"/>
        <w:numPr>
          <w:ilvl w:val="2"/>
          <w:numId w:val="6"/>
        </w:numPr>
        <w:spacing w:after="0"/>
        <w:ind w:left="0" w:firstLine="709"/>
        <w:jc w:val="both"/>
        <w:rPr>
          <w:rFonts w:ascii="Times New Roman" w:hAnsi="Times New Roman"/>
          <w:sz w:val="24"/>
          <w:szCs w:val="24"/>
        </w:rPr>
      </w:pPr>
      <w:r>
        <w:rPr>
          <w:rFonts w:ascii="Times New Roman" w:hAnsi="Times New Roman"/>
          <w:sz w:val="24"/>
          <w:szCs w:val="24"/>
        </w:rPr>
        <w:t>о</w:t>
      </w:r>
      <w:r w:rsidR="00D34D18" w:rsidRPr="00414E0E">
        <w:rPr>
          <w:rFonts w:ascii="Times New Roman" w:hAnsi="Times New Roman"/>
          <w:sz w:val="24"/>
          <w:szCs w:val="24"/>
        </w:rPr>
        <w:t>тримувати проекти документів, в тому числі договорів, для проведення їх перевірки на предмет наявності факторів, що сприяють або можуть сприяти вчин</w:t>
      </w:r>
      <w:r>
        <w:rPr>
          <w:rFonts w:ascii="Times New Roman" w:hAnsi="Times New Roman"/>
          <w:sz w:val="24"/>
          <w:szCs w:val="24"/>
        </w:rPr>
        <w:t>енню корупційних правопорушень;</w:t>
      </w:r>
    </w:p>
    <w:p w:rsidR="00D34D18" w:rsidRPr="00414E0E" w:rsidRDefault="00414E0E" w:rsidP="00414E0E">
      <w:pPr>
        <w:pStyle w:val="a9"/>
        <w:numPr>
          <w:ilvl w:val="2"/>
          <w:numId w:val="6"/>
        </w:numPr>
        <w:spacing w:after="0"/>
        <w:ind w:left="0" w:firstLine="709"/>
        <w:jc w:val="both"/>
        <w:rPr>
          <w:rFonts w:ascii="Times New Roman" w:hAnsi="Times New Roman"/>
          <w:sz w:val="24"/>
          <w:szCs w:val="24"/>
        </w:rPr>
      </w:pPr>
      <w:r>
        <w:rPr>
          <w:rFonts w:ascii="Times New Roman" w:hAnsi="Times New Roman"/>
          <w:sz w:val="24"/>
          <w:szCs w:val="24"/>
        </w:rPr>
        <w:t>і</w:t>
      </w:r>
      <w:r w:rsidR="00D34D18" w:rsidRPr="00414E0E">
        <w:rPr>
          <w:rFonts w:ascii="Times New Roman" w:hAnsi="Times New Roman"/>
          <w:sz w:val="24"/>
          <w:szCs w:val="24"/>
        </w:rPr>
        <w:t xml:space="preserve">нші права уповноваженого можуть бути визначені ректором Університету у Положенні про уповноваженого з питань запобігання та протидії корупції та посадовій інструкції, затверджених в установленому в </w:t>
      </w:r>
      <w:r w:rsidR="00584C9D" w:rsidRPr="00414E0E">
        <w:rPr>
          <w:rFonts w:ascii="Times New Roman" w:hAnsi="Times New Roman"/>
          <w:sz w:val="24"/>
          <w:szCs w:val="24"/>
        </w:rPr>
        <w:t xml:space="preserve">Університеті </w:t>
      </w:r>
      <w:r w:rsidR="00D34D18" w:rsidRPr="00414E0E">
        <w:rPr>
          <w:rFonts w:ascii="Times New Roman" w:hAnsi="Times New Roman"/>
          <w:sz w:val="24"/>
          <w:szCs w:val="24"/>
        </w:rPr>
        <w:t>порядку.</w:t>
      </w:r>
    </w:p>
    <w:p w:rsidR="00584C9D" w:rsidRPr="00414E0E" w:rsidRDefault="00584C9D" w:rsidP="00414E0E">
      <w:pPr>
        <w:pStyle w:val="a9"/>
        <w:numPr>
          <w:ilvl w:val="1"/>
          <w:numId w:val="6"/>
        </w:numPr>
        <w:spacing w:after="0"/>
        <w:ind w:left="0" w:firstLine="709"/>
        <w:jc w:val="both"/>
        <w:rPr>
          <w:rFonts w:ascii="Times New Roman" w:hAnsi="Times New Roman" w:cs="Times New Roman"/>
          <w:sz w:val="24"/>
          <w:szCs w:val="24"/>
        </w:rPr>
      </w:pPr>
      <w:r w:rsidRPr="00414E0E">
        <w:rPr>
          <w:rFonts w:ascii="Times New Roman" w:eastAsia="Times New Roman" w:hAnsi="Times New Roman" w:cs="Times New Roman"/>
          <w:sz w:val="24"/>
          <w:szCs w:val="24"/>
          <w:lang w:eastAsia="uk-UA"/>
        </w:rPr>
        <w:t xml:space="preserve">Обов’язки Уповноваженого визначаються згідно </w:t>
      </w:r>
      <w:r w:rsidR="00414E0E">
        <w:rPr>
          <w:rFonts w:ascii="Times New Roman" w:eastAsia="Times New Roman" w:hAnsi="Times New Roman" w:cs="Times New Roman"/>
          <w:sz w:val="24"/>
          <w:szCs w:val="24"/>
          <w:lang w:eastAsia="uk-UA"/>
        </w:rPr>
        <w:t xml:space="preserve">із </w:t>
      </w:r>
      <w:r w:rsidRPr="00414E0E">
        <w:rPr>
          <w:rFonts w:ascii="Times New Roman" w:eastAsia="Times New Roman" w:hAnsi="Times New Roman" w:cs="Times New Roman"/>
          <w:sz w:val="24"/>
          <w:szCs w:val="24"/>
          <w:lang w:eastAsia="uk-UA"/>
        </w:rPr>
        <w:t>чинн</w:t>
      </w:r>
      <w:r w:rsidR="00414E0E">
        <w:rPr>
          <w:rFonts w:ascii="Times New Roman" w:eastAsia="Times New Roman" w:hAnsi="Times New Roman" w:cs="Times New Roman"/>
          <w:sz w:val="24"/>
          <w:szCs w:val="24"/>
          <w:lang w:eastAsia="uk-UA"/>
        </w:rPr>
        <w:t>им</w:t>
      </w:r>
      <w:r w:rsidRPr="00414E0E">
        <w:rPr>
          <w:rFonts w:ascii="Times New Roman" w:eastAsia="Times New Roman" w:hAnsi="Times New Roman" w:cs="Times New Roman"/>
          <w:sz w:val="24"/>
          <w:szCs w:val="24"/>
          <w:lang w:eastAsia="uk-UA"/>
        </w:rPr>
        <w:t xml:space="preserve"> законодавств</w:t>
      </w:r>
      <w:r w:rsidR="00414E0E">
        <w:rPr>
          <w:rFonts w:ascii="Times New Roman" w:eastAsia="Times New Roman" w:hAnsi="Times New Roman" w:cs="Times New Roman"/>
          <w:sz w:val="24"/>
          <w:szCs w:val="24"/>
          <w:lang w:eastAsia="uk-UA"/>
        </w:rPr>
        <w:t>ом України, до яких віднося</w:t>
      </w:r>
      <w:r w:rsidRPr="00414E0E">
        <w:rPr>
          <w:rFonts w:ascii="Times New Roman" w:eastAsia="Times New Roman" w:hAnsi="Times New Roman" w:cs="Times New Roman"/>
          <w:sz w:val="24"/>
          <w:szCs w:val="24"/>
          <w:lang w:eastAsia="uk-UA"/>
        </w:rPr>
        <w:t xml:space="preserve">ть: </w:t>
      </w:r>
    </w:p>
    <w:p w:rsidR="00584C9D" w:rsidRPr="00414E0E" w:rsidRDefault="00584C9D" w:rsidP="00414E0E">
      <w:pPr>
        <w:pStyle w:val="a9"/>
        <w:numPr>
          <w:ilvl w:val="2"/>
          <w:numId w:val="6"/>
        </w:numPr>
        <w:spacing w:after="0"/>
        <w:ind w:left="0" w:firstLine="709"/>
        <w:jc w:val="both"/>
        <w:rPr>
          <w:rFonts w:ascii="Times New Roman" w:hAnsi="Times New Roman" w:cs="Times New Roman"/>
          <w:sz w:val="24"/>
          <w:szCs w:val="24"/>
        </w:rPr>
      </w:pPr>
      <w:r w:rsidRPr="00414E0E">
        <w:rPr>
          <w:rFonts w:ascii="Times New Roman" w:eastAsia="Times New Roman" w:hAnsi="Times New Roman" w:cs="Times New Roman"/>
          <w:sz w:val="24"/>
          <w:szCs w:val="24"/>
          <w:lang w:eastAsia="uk-UA"/>
        </w:rPr>
        <w:t xml:space="preserve"> здійснення нагляду, контролю та моніторингу за дотриманням антикорупційної програми співробітниками Університету;</w:t>
      </w:r>
    </w:p>
    <w:p w:rsidR="00584C9D" w:rsidRPr="00414E0E" w:rsidRDefault="00584C9D" w:rsidP="00414E0E">
      <w:pPr>
        <w:pStyle w:val="a9"/>
        <w:numPr>
          <w:ilvl w:val="2"/>
          <w:numId w:val="6"/>
        </w:numPr>
        <w:spacing w:after="0"/>
        <w:ind w:left="0" w:firstLine="709"/>
        <w:jc w:val="both"/>
        <w:rPr>
          <w:rFonts w:ascii="Times New Roman" w:hAnsi="Times New Roman" w:cs="Times New Roman"/>
          <w:sz w:val="24"/>
          <w:szCs w:val="24"/>
        </w:rPr>
      </w:pPr>
      <w:r w:rsidRPr="00414E0E">
        <w:rPr>
          <w:rFonts w:ascii="Times New Roman" w:eastAsia="Times New Roman" w:hAnsi="Times New Roman" w:cs="Times New Roman"/>
          <w:sz w:val="24"/>
          <w:szCs w:val="24"/>
          <w:lang w:eastAsia="uk-UA"/>
        </w:rPr>
        <w:t>проведення консультативної роботи в Університеті щодо положень антикорупційного законодавства;</w:t>
      </w:r>
    </w:p>
    <w:p w:rsidR="00584C9D" w:rsidRPr="00414E0E" w:rsidRDefault="00584C9D" w:rsidP="00414E0E">
      <w:pPr>
        <w:pStyle w:val="a9"/>
        <w:numPr>
          <w:ilvl w:val="2"/>
          <w:numId w:val="6"/>
        </w:numPr>
        <w:spacing w:after="0"/>
        <w:ind w:left="0" w:firstLine="709"/>
        <w:jc w:val="both"/>
        <w:rPr>
          <w:rFonts w:ascii="Times New Roman" w:hAnsi="Times New Roman" w:cs="Times New Roman"/>
          <w:sz w:val="24"/>
          <w:szCs w:val="24"/>
        </w:rPr>
      </w:pPr>
      <w:r w:rsidRPr="00414E0E">
        <w:rPr>
          <w:rFonts w:ascii="Times New Roman" w:eastAsia="Times New Roman" w:hAnsi="Times New Roman" w:cs="Times New Roman"/>
          <w:sz w:val="24"/>
          <w:szCs w:val="24"/>
          <w:lang w:eastAsia="uk-UA"/>
        </w:rPr>
        <w:t>здійснення збору, обробки та перевірки інформації про факти підбурення працівників Університету до вчинення корупційного правопорушення або про вчинені іншими працівниками корупційних або пов’язаних з корупцією правопорушень;</w:t>
      </w:r>
    </w:p>
    <w:p w:rsidR="00584C9D" w:rsidRPr="00414E0E" w:rsidRDefault="00584C9D" w:rsidP="00414E0E">
      <w:pPr>
        <w:pStyle w:val="a9"/>
        <w:numPr>
          <w:ilvl w:val="2"/>
          <w:numId w:val="6"/>
        </w:numPr>
        <w:spacing w:after="0"/>
        <w:ind w:left="0" w:firstLine="709"/>
        <w:jc w:val="both"/>
        <w:rPr>
          <w:rFonts w:ascii="Times New Roman" w:hAnsi="Times New Roman" w:cs="Times New Roman"/>
          <w:sz w:val="24"/>
          <w:szCs w:val="24"/>
        </w:rPr>
      </w:pPr>
      <w:r w:rsidRPr="00414E0E">
        <w:rPr>
          <w:rFonts w:ascii="Times New Roman" w:eastAsia="Times New Roman" w:hAnsi="Times New Roman" w:cs="Times New Roman"/>
          <w:sz w:val="24"/>
          <w:szCs w:val="24"/>
          <w:lang w:eastAsia="uk-UA"/>
        </w:rPr>
        <w:t>забезпечення збереження конфіденційної інформації про корупційне або пов’язане з корупцією правопорушення</w:t>
      </w:r>
      <w:r w:rsidR="000B3A40" w:rsidRPr="00414E0E">
        <w:rPr>
          <w:rFonts w:ascii="Times New Roman" w:eastAsia="Times New Roman" w:hAnsi="Times New Roman" w:cs="Times New Roman"/>
          <w:sz w:val="24"/>
          <w:szCs w:val="24"/>
          <w:lang w:eastAsia="uk-UA"/>
        </w:rPr>
        <w:t>.</w:t>
      </w:r>
    </w:p>
    <w:p w:rsidR="009B4885" w:rsidRPr="00C562DA" w:rsidRDefault="009B4885"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lastRenderedPageBreak/>
        <w:t>6.</w:t>
      </w:r>
      <w:r w:rsidRPr="00C562DA">
        <w:rPr>
          <w:rFonts w:ascii="Times New Roman" w:hAnsi="Times New Roman"/>
          <w:b/>
          <w:sz w:val="28"/>
          <w:szCs w:val="28"/>
        </w:rPr>
        <w:t> </w:t>
      </w:r>
      <w:r w:rsidRPr="00C562DA">
        <w:rPr>
          <w:rFonts w:ascii="Times New Roman" w:hAnsi="Times New Roman"/>
          <w:b/>
          <w:sz w:val="28"/>
          <w:szCs w:val="28"/>
        </w:rPr>
        <w:t xml:space="preserve">Порядок регулярного </w:t>
      </w:r>
      <w:proofErr w:type="spellStart"/>
      <w:r w:rsidRPr="00C562DA">
        <w:rPr>
          <w:rFonts w:ascii="Times New Roman" w:hAnsi="Times New Roman"/>
          <w:b/>
          <w:sz w:val="28"/>
          <w:szCs w:val="28"/>
        </w:rPr>
        <w:t>звітування</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Уповноваженого</w:t>
      </w:r>
      <w:proofErr w:type="spellEnd"/>
      <w:r w:rsidRPr="00C562DA">
        <w:rPr>
          <w:rFonts w:ascii="Times New Roman" w:hAnsi="Times New Roman"/>
          <w:b/>
          <w:sz w:val="28"/>
          <w:szCs w:val="28"/>
        </w:rPr>
        <w:t xml:space="preserve"> </w:t>
      </w:r>
      <w:r w:rsidRPr="00C562DA">
        <w:rPr>
          <w:rFonts w:ascii="Times New Roman" w:hAnsi="Times New Roman"/>
          <w:b/>
          <w:sz w:val="28"/>
          <w:szCs w:val="28"/>
          <w:lang w:val="uk-UA"/>
        </w:rPr>
        <w:t>Університету.</w:t>
      </w:r>
    </w:p>
    <w:p w:rsidR="009B4885" w:rsidRPr="008B07EB" w:rsidRDefault="000B3A40" w:rsidP="00414E0E">
      <w:pPr>
        <w:pStyle w:val="a3"/>
        <w:tabs>
          <w:tab w:val="clear" w:pos="709"/>
          <w:tab w:val="clear" w:pos="8505"/>
          <w:tab w:val="left" w:pos="4820"/>
        </w:tabs>
        <w:suppressAutoHyphens/>
        <w:spacing w:after="0" w:line="276" w:lineRule="auto"/>
        <w:ind w:firstLine="709"/>
        <w:jc w:val="both"/>
        <w:rPr>
          <w:rFonts w:ascii="Times New Roman" w:hAnsi="Times New Roman"/>
          <w:szCs w:val="24"/>
          <w:lang w:val="uk-UA"/>
        </w:rPr>
      </w:pPr>
      <w:r w:rsidRPr="008B07EB">
        <w:rPr>
          <w:rFonts w:ascii="Times New Roman" w:hAnsi="Times New Roman"/>
          <w:szCs w:val="24"/>
          <w:lang w:val="uk-UA"/>
        </w:rPr>
        <w:t>Уповноважений готує звіт про виконання Антикорупційної програми Університету та подає його ректору Університету</w:t>
      </w:r>
      <w:r w:rsidR="00F66EEC" w:rsidRPr="008B07EB">
        <w:rPr>
          <w:rFonts w:ascii="Times New Roman" w:hAnsi="Times New Roman"/>
          <w:szCs w:val="24"/>
          <w:lang w:val="uk-UA"/>
        </w:rPr>
        <w:t xml:space="preserve"> не рідше одного разу на рік.</w:t>
      </w:r>
    </w:p>
    <w:p w:rsidR="00F66EEC" w:rsidRPr="008B07EB" w:rsidRDefault="00F66EEC" w:rsidP="00414E0E">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 xml:space="preserve">Звіт про результати роботи із запобігання і протидії корупції в Університеті  подається ректору Університету на </w:t>
      </w:r>
      <w:r w:rsidR="00414E0E">
        <w:rPr>
          <w:rFonts w:ascii="Times New Roman" w:hAnsi="Times New Roman"/>
          <w:szCs w:val="24"/>
          <w:lang w:val="uk-UA"/>
        </w:rPr>
        <w:t xml:space="preserve">його </w:t>
      </w:r>
      <w:r w:rsidRPr="008B07EB">
        <w:rPr>
          <w:rFonts w:ascii="Times New Roman" w:hAnsi="Times New Roman"/>
          <w:szCs w:val="24"/>
          <w:lang w:val="uk-UA"/>
        </w:rPr>
        <w:t xml:space="preserve">вимогу у встановлений ним строк. </w:t>
      </w:r>
    </w:p>
    <w:p w:rsidR="00F66EEC" w:rsidRPr="008B07EB" w:rsidRDefault="00F66EEC" w:rsidP="00414E0E">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Уповноважений забезпечує подання до Міністерства освіти і науки України інформації про результати роботи щодо запобігання і протидії корупції в Університеті</w:t>
      </w:r>
      <w:r w:rsidR="00414E0E">
        <w:rPr>
          <w:rFonts w:ascii="Times New Roman" w:hAnsi="Times New Roman"/>
          <w:szCs w:val="24"/>
          <w:lang w:val="uk-UA"/>
        </w:rPr>
        <w:t xml:space="preserve">, а також щодо реалізації антикорупційної програми </w:t>
      </w:r>
      <w:proofErr w:type="spellStart"/>
      <w:r w:rsidR="00414E0E">
        <w:rPr>
          <w:rFonts w:ascii="Times New Roman" w:hAnsi="Times New Roman"/>
          <w:szCs w:val="24"/>
          <w:lang w:val="uk-UA"/>
        </w:rPr>
        <w:t>Унверситету</w:t>
      </w:r>
      <w:proofErr w:type="spellEnd"/>
      <w:r w:rsidRPr="008B07EB">
        <w:rPr>
          <w:rFonts w:ascii="Times New Roman" w:hAnsi="Times New Roman"/>
          <w:szCs w:val="24"/>
          <w:lang w:val="uk-UA"/>
        </w:rPr>
        <w:t xml:space="preserve"> за відповідний рік у визначений органом управління строк.</w:t>
      </w:r>
    </w:p>
    <w:p w:rsidR="00F66EEC" w:rsidRPr="008B07EB" w:rsidRDefault="00F66EEC" w:rsidP="008B07EB">
      <w:pPr>
        <w:pStyle w:val="a3"/>
        <w:tabs>
          <w:tab w:val="clear" w:pos="709"/>
          <w:tab w:val="clear" w:pos="8505"/>
          <w:tab w:val="left" w:pos="4820"/>
        </w:tabs>
        <w:suppressAutoHyphens/>
        <w:spacing w:after="0" w:line="276" w:lineRule="auto"/>
        <w:jc w:val="both"/>
        <w:rPr>
          <w:rFonts w:ascii="Times New Roman" w:hAnsi="Times New Roman"/>
          <w:szCs w:val="24"/>
          <w:lang w:val="uk-UA"/>
        </w:rPr>
      </w:pPr>
    </w:p>
    <w:p w:rsidR="00585B56" w:rsidRPr="00C562DA" w:rsidRDefault="00585B56"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rPr>
        <w:t>7.</w:t>
      </w:r>
      <w:r w:rsidRPr="00C562DA">
        <w:rPr>
          <w:rFonts w:ascii="Times New Roman" w:hAnsi="Times New Roman"/>
          <w:b/>
          <w:sz w:val="28"/>
          <w:szCs w:val="28"/>
        </w:rPr>
        <w:t> </w:t>
      </w:r>
      <w:r w:rsidRPr="00C562DA">
        <w:rPr>
          <w:rFonts w:ascii="Times New Roman" w:hAnsi="Times New Roman"/>
          <w:b/>
          <w:sz w:val="28"/>
          <w:szCs w:val="28"/>
        </w:rPr>
        <w:t xml:space="preserve">Порядок </w:t>
      </w:r>
      <w:proofErr w:type="spellStart"/>
      <w:r w:rsidRPr="00C562DA">
        <w:rPr>
          <w:rFonts w:ascii="Times New Roman" w:hAnsi="Times New Roman"/>
          <w:b/>
          <w:sz w:val="28"/>
          <w:szCs w:val="28"/>
        </w:rPr>
        <w:t>здійснення</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належного</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нагляду</w:t>
      </w:r>
      <w:proofErr w:type="spellEnd"/>
      <w:r w:rsidRPr="00C562DA">
        <w:rPr>
          <w:rFonts w:ascii="Times New Roman" w:hAnsi="Times New Roman"/>
          <w:b/>
          <w:sz w:val="28"/>
          <w:szCs w:val="28"/>
        </w:rPr>
        <w:t xml:space="preserve">, контролю та </w:t>
      </w:r>
      <w:proofErr w:type="spellStart"/>
      <w:r w:rsidRPr="00C562DA">
        <w:rPr>
          <w:rFonts w:ascii="Times New Roman" w:hAnsi="Times New Roman"/>
          <w:b/>
          <w:sz w:val="28"/>
          <w:szCs w:val="28"/>
        </w:rPr>
        <w:t>моніторингу</w:t>
      </w:r>
      <w:proofErr w:type="spellEnd"/>
      <w:r w:rsidRPr="00C562DA">
        <w:rPr>
          <w:rFonts w:ascii="Times New Roman" w:hAnsi="Times New Roman"/>
          <w:b/>
          <w:sz w:val="28"/>
          <w:szCs w:val="28"/>
        </w:rPr>
        <w:t xml:space="preserve"> за </w:t>
      </w:r>
      <w:proofErr w:type="spellStart"/>
      <w:r w:rsidRPr="00C562DA">
        <w:rPr>
          <w:rFonts w:ascii="Times New Roman" w:hAnsi="Times New Roman"/>
          <w:b/>
          <w:sz w:val="28"/>
          <w:szCs w:val="28"/>
        </w:rPr>
        <w:t>дотриманням</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антикорупційної</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програми</w:t>
      </w:r>
      <w:proofErr w:type="spellEnd"/>
      <w:r w:rsidRPr="00C562DA">
        <w:rPr>
          <w:rFonts w:ascii="Times New Roman" w:hAnsi="Times New Roman"/>
          <w:b/>
          <w:sz w:val="28"/>
          <w:szCs w:val="28"/>
        </w:rPr>
        <w:t xml:space="preserve"> у </w:t>
      </w:r>
      <w:proofErr w:type="spellStart"/>
      <w:r w:rsidRPr="00C562DA">
        <w:rPr>
          <w:rFonts w:ascii="Times New Roman" w:hAnsi="Times New Roman"/>
          <w:b/>
          <w:sz w:val="28"/>
          <w:szCs w:val="28"/>
        </w:rPr>
        <w:t>діяльності</w:t>
      </w:r>
      <w:proofErr w:type="spellEnd"/>
      <w:r w:rsidRPr="00C562DA">
        <w:rPr>
          <w:rFonts w:ascii="Times New Roman" w:hAnsi="Times New Roman"/>
          <w:b/>
          <w:sz w:val="28"/>
          <w:szCs w:val="28"/>
        </w:rPr>
        <w:t xml:space="preserve"> </w:t>
      </w:r>
      <w:r w:rsidRPr="00C562DA">
        <w:rPr>
          <w:rFonts w:ascii="Times New Roman" w:hAnsi="Times New Roman"/>
          <w:b/>
          <w:sz w:val="28"/>
          <w:szCs w:val="28"/>
          <w:lang w:val="uk-UA"/>
        </w:rPr>
        <w:t>Університету</w:t>
      </w:r>
      <w:r w:rsidRPr="00C562DA">
        <w:rPr>
          <w:rFonts w:ascii="Times New Roman" w:hAnsi="Times New Roman"/>
          <w:b/>
          <w:sz w:val="28"/>
          <w:szCs w:val="28"/>
        </w:rPr>
        <w:t xml:space="preserve">, а </w:t>
      </w:r>
      <w:proofErr w:type="spellStart"/>
      <w:r w:rsidRPr="00C562DA">
        <w:rPr>
          <w:rFonts w:ascii="Times New Roman" w:hAnsi="Times New Roman"/>
          <w:b/>
          <w:sz w:val="28"/>
          <w:szCs w:val="28"/>
        </w:rPr>
        <w:t>також</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оцінки</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результатів</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здійснення</w:t>
      </w:r>
      <w:proofErr w:type="spellEnd"/>
      <w:r w:rsidRPr="00C562DA">
        <w:rPr>
          <w:rFonts w:ascii="Times New Roman" w:hAnsi="Times New Roman"/>
          <w:b/>
          <w:sz w:val="28"/>
          <w:szCs w:val="28"/>
        </w:rPr>
        <w:t xml:space="preserve"> </w:t>
      </w:r>
      <w:proofErr w:type="spellStart"/>
      <w:r w:rsidRPr="00C562DA">
        <w:rPr>
          <w:rFonts w:ascii="Times New Roman" w:hAnsi="Times New Roman"/>
          <w:b/>
          <w:sz w:val="28"/>
          <w:szCs w:val="28"/>
        </w:rPr>
        <w:t>передбачених</w:t>
      </w:r>
      <w:proofErr w:type="spellEnd"/>
      <w:r w:rsidRPr="00C562DA">
        <w:rPr>
          <w:rFonts w:ascii="Times New Roman" w:hAnsi="Times New Roman"/>
          <w:b/>
          <w:sz w:val="28"/>
          <w:szCs w:val="28"/>
        </w:rPr>
        <w:t xml:space="preserve"> нею </w:t>
      </w:r>
      <w:proofErr w:type="spellStart"/>
      <w:r w:rsidRPr="00C562DA">
        <w:rPr>
          <w:rFonts w:ascii="Times New Roman" w:hAnsi="Times New Roman"/>
          <w:b/>
          <w:sz w:val="28"/>
          <w:szCs w:val="28"/>
        </w:rPr>
        <w:t>заходів</w:t>
      </w:r>
      <w:proofErr w:type="spellEnd"/>
      <w:r w:rsidRPr="00C562DA">
        <w:rPr>
          <w:rFonts w:ascii="Times New Roman" w:hAnsi="Times New Roman"/>
          <w:b/>
          <w:sz w:val="28"/>
          <w:szCs w:val="28"/>
          <w:lang w:val="uk-UA"/>
        </w:rPr>
        <w:t>.</w:t>
      </w:r>
      <w:r w:rsidRPr="00C562DA">
        <w:rPr>
          <w:rFonts w:ascii="Times New Roman" w:hAnsi="Times New Roman"/>
          <w:b/>
          <w:sz w:val="28"/>
          <w:szCs w:val="28"/>
        </w:rPr>
        <w:t xml:space="preserve"> </w:t>
      </w:r>
    </w:p>
    <w:p w:rsidR="00414E0E" w:rsidRDefault="00414E0E" w:rsidP="00414E0E">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Pr>
          <w:rFonts w:ascii="Times New Roman" w:hAnsi="Times New Roman"/>
          <w:szCs w:val="24"/>
          <w:lang w:val="uk-UA"/>
        </w:rPr>
        <w:t xml:space="preserve">7.1. </w:t>
      </w:r>
      <w:r w:rsidR="00585B56" w:rsidRPr="008B07EB">
        <w:rPr>
          <w:rFonts w:ascii="Times New Roman" w:hAnsi="Times New Roman"/>
          <w:szCs w:val="24"/>
          <w:lang w:val="uk-UA"/>
        </w:rPr>
        <w:t>Університет забезпечує вжиття заходів, які є необхідними та обґрунтованими для запобігання і протидії корупції у діяльності Університету. Розробку таких заходів та здійснення контролю за їх виконанням забезпечує Уповноважений з урахуванням вимог цієї Антикорупційної програми.</w:t>
      </w:r>
    </w:p>
    <w:p w:rsidR="00414E0E" w:rsidRDefault="00414E0E" w:rsidP="00414E0E">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Pr>
          <w:rFonts w:ascii="Times New Roman" w:hAnsi="Times New Roman"/>
          <w:szCs w:val="24"/>
          <w:lang w:val="uk-UA"/>
        </w:rPr>
        <w:t xml:space="preserve">7.2. </w:t>
      </w:r>
      <w:r w:rsidR="00585B56" w:rsidRPr="008B07EB">
        <w:rPr>
          <w:rFonts w:ascii="Times New Roman" w:hAnsi="Times New Roman"/>
          <w:szCs w:val="24"/>
          <w:lang w:val="uk-UA"/>
        </w:rPr>
        <w:t>Аналіз дотримання посадовими особами Університету вимог антикорупційного законодавства, цієї Антикорупційної програми чи інших актів Університету з питань запобігання корупції здійснюється Уповноваженим шляхом:</w:t>
      </w:r>
    </w:p>
    <w:p w:rsidR="00414E0E" w:rsidRDefault="00414E0E" w:rsidP="00414E0E">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Pr>
          <w:rFonts w:ascii="Times New Roman" w:hAnsi="Times New Roman"/>
          <w:szCs w:val="24"/>
          <w:lang w:val="uk-UA"/>
        </w:rPr>
        <w:t xml:space="preserve">- </w:t>
      </w:r>
      <w:r w:rsidR="00585B56" w:rsidRPr="008B07EB">
        <w:rPr>
          <w:rFonts w:ascii="Times New Roman" w:hAnsi="Times New Roman"/>
          <w:szCs w:val="24"/>
          <w:lang w:val="uk-UA"/>
        </w:rPr>
        <w:t>аналізу інформації щодо причетності працівників Університету до вчинення корупційних чи пов’язаних з корупцією правопорушень;</w:t>
      </w:r>
    </w:p>
    <w:p w:rsidR="00414E0E" w:rsidRDefault="00414E0E" w:rsidP="00414E0E">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Pr>
          <w:rFonts w:ascii="Times New Roman" w:hAnsi="Times New Roman"/>
          <w:szCs w:val="24"/>
          <w:lang w:val="uk-UA"/>
        </w:rPr>
        <w:t xml:space="preserve">- </w:t>
      </w:r>
      <w:r w:rsidR="00585B56" w:rsidRPr="008B07EB">
        <w:rPr>
          <w:rFonts w:ascii="Times New Roman" w:hAnsi="Times New Roman"/>
          <w:szCs w:val="24"/>
          <w:lang w:val="uk-UA"/>
        </w:rPr>
        <w:t>дослідження окремих сфер діяльності Університету з метою удосконалення діючих процесів для мінімізації наявних корупційних ризиків;</w:t>
      </w:r>
    </w:p>
    <w:p w:rsidR="00414E0E" w:rsidRDefault="00414E0E" w:rsidP="00414E0E">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Pr>
          <w:rFonts w:ascii="Times New Roman" w:hAnsi="Times New Roman"/>
          <w:szCs w:val="24"/>
          <w:lang w:val="uk-UA"/>
        </w:rPr>
        <w:t xml:space="preserve">- </w:t>
      </w:r>
      <w:r w:rsidR="00585B56" w:rsidRPr="008B07EB">
        <w:rPr>
          <w:rFonts w:ascii="Times New Roman" w:hAnsi="Times New Roman"/>
          <w:szCs w:val="24"/>
          <w:lang w:val="uk-UA"/>
        </w:rPr>
        <w:t>проведення антикорупційної експертизи організаційно-розпорядчих документів, договорів та їх проектів;</w:t>
      </w:r>
    </w:p>
    <w:p w:rsidR="00414E0E" w:rsidRDefault="00414E0E" w:rsidP="00414E0E">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Pr>
          <w:rFonts w:ascii="Times New Roman" w:hAnsi="Times New Roman"/>
          <w:szCs w:val="24"/>
          <w:lang w:val="uk-UA"/>
        </w:rPr>
        <w:t xml:space="preserve">- </w:t>
      </w:r>
      <w:r w:rsidR="00585B56" w:rsidRPr="008B07EB">
        <w:rPr>
          <w:rFonts w:ascii="Times New Roman" w:hAnsi="Times New Roman"/>
          <w:szCs w:val="24"/>
          <w:lang w:val="uk-UA"/>
        </w:rPr>
        <w:t>проведення перевірки своєчасності подання посадовими особами Університету декларацій про майно, доходи, витрати і зобов'язання фінансового характеру (далі – декларації), перевірки таких декларацій на наявність конфлікту інтересів та інших порушень;</w:t>
      </w:r>
    </w:p>
    <w:p w:rsidR="00585B56" w:rsidRPr="008B07EB" w:rsidRDefault="00414E0E" w:rsidP="00414E0E">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Pr>
          <w:rFonts w:ascii="Times New Roman" w:hAnsi="Times New Roman"/>
          <w:szCs w:val="24"/>
          <w:lang w:val="uk-UA"/>
        </w:rPr>
        <w:t xml:space="preserve">- </w:t>
      </w:r>
      <w:r w:rsidR="00585B56" w:rsidRPr="008B07EB">
        <w:rPr>
          <w:rFonts w:ascii="Times New Roman" w:hAnsi="Times New Roman"/>
          <w:szCs w:val="24"/>
          <w:lang w:val="uk-UA"/>
        </w:rPr>
        <w:t xml:space="preserve">проведення службових розслідувань з метою виявлення причин та умов, що призвели до вчинення корупційного чи пов’язаного з корупцією правопорушення, виникнення корупційних ризиків або невиконання вимог антикорупційного законодавства. </w:t>
      </w:r>
    </w:p>
    <w:p w:rsidR="005A223B" w:rsidRPr="008B07EB" w:rsidRDefault="005A223B" w:rsidP="00414E0E">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 xml:space="preserve">Антикорупційна експертиза може проводитися Уповноваженим з власної ініціативи або за дорученням ректора Університету. Антикорупційна експертиза полягає в дослідженні організаційно-розпорядчих документів, договорів та їх проектів на предмет наявності факторів, що сприяють або можуть сприяти вчиненню корупційних правопорушень. До таких факторів відносять: відсутність чітких процедур прийняття рішення; відсутність виключного переліку (наявність часткового переліку) підстав для прийняття рішення; відсутність вказівки про необхідність обґрунтування обраного варіанту вирішення питань; наявність у договорах положень про підвищену в порівнянні з визначеною законодавством відповідальність Університету у разі невиконання умов договору;інші фактори).  </w:t>
      </w:r>
    </w:p>
    <w:p w:rsidR="00414E0E" w:rsidRDefault="005A223B" w:rsidP="00414E0E">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 xml:space="preserve">У разі виявлення таких факторів за результатами антикорупційної експертизи, проведеної з власної ініціативи, складається довідка довільної форми, у якій викладається зміст виявлених факторів, що сприяють або можуть сприяти вчиненню корупційних чи пов’язаних з корупцією правопорушень, а також пропозиції щодо їх усунення. Довідка надається ректору Університету для розгляду та прийняття рішення. Результати </w:t>
      </w:r>
      <w:r w:rsidRPr="008B07EB">
        <w:rPr>
          <w:rFonts w:ascii="Times New Roman" w:hAnsi="Times New Roman"/>
          <w:szCs w:val="24"/>
          <w:lang w:val="uk-UA"/>
        </w:rPr>
        <w:lastRenderedPageBreak/>
        <w:t>антикорупційної експертизи, проведеної за дорученням ректора Університету оформляються у вигляді службової записки.</w:t>
      </w:r>
    </w:p>
    <w:p w:rsidR="00585B56" w:rsidRDefault="005A223B" w:rsidP="00414E0E">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Визначена цим розділом Антикорупційної програми процедура здійснення Уповноваженим контролю може бути деталізована шляхом прийняття організаційно-розпорядчих документів Університету в установленому порядку.</w:t>
      </w:r>
    </w:p>
    <w:p w:rsidR="00414E0E" w:rsidRPr="008B07EB" w:rsidRDefault="00414E0E" w:rsidP="00414E0E">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p>
    <w:p w:rsidR="00585B56" w:rsidRPr="00C562DA" w:rsidRDefault="00585B56"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t xml:space="preserve">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 </w:t>
      </w:r>
    </w:p>
    <w:p w:rsidR="00CA0DBA" w:rsidRDefault="00071807" w:rsidP="00CA0DBA">
      <w:pPr>
        <w:pStyle w:val="a3"/>
        <w:numPr>
          <w:ilvl w:val="1"/>
          <w:numId w:val="9"/>
        </w:numPr>
        <w:tabs>
          <w:tab w:val="clear" w:pos="709"/>
          <w:tab w:val="clear" w:pos="8505"/>
          <w:tab w:val="left" w:leader="dot" w:pos="0"/>
          <w:tab w:val="left" w:pos="284"/>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Про можливі порушення антикорупційного законодавства в Університеті та/або про факти підбурення до вчинення корупційних чи пов’язаних з корупцією правопорушень співробітники Університету можуть повідомляти Уповноваженого. Така інформація оформляється в письмовому вигляді, підписується співробітником Університету із зазначенням дати та надається Уповноваженому.</w:t>
      </w:r>
    </w:p>
    <w:p w:rsidR="00CA0DBA" w:rsidRDefault="00071807" w:rsidP="00CA0DBA">
      <w:pPr>
        <w:pStyle w:val="a3"/>
        <w:numPr>
          <w:ilvl w:val="1"/>
          <w:numId w:val="9"/>
        </w:numPr>
        <w:tabs>
          <w:tab w:val="clear" w:pos="709"/>
          <w:tab w:val="clear" w:pos="8505"/>
          <w:tab w:val="left" w:leader="dot" w:pos="0"/>
          <w:tab w:val="left" w:pos="284"/>
        </w:tabs>
        <w:suppressAutoHyphens/>
        <w:spacing w:line="276" w:lineRule="auto"/>
        <w:ind w:left="0" w:firstLine="709"/>
        <w:jc w:val="both"/>
        <w:rPr>
          <w:rFonts w:ascii="Times New Roman" w:hAnsi="Times New Roman"/>
          <w:szCs w:val="24"/>
          <w:lang w:val="uk-UA"/>
        </w:rPr>
      </w:pPr>
      <w:r w:rsidRPr="00CA0DBA">
        <w:rPr>
          <w:rFonts w:ascii="Times New Roman" w:hAnsi="Times New Roman"/>
          <w:szCs w:val="24"/>
          <w:lang w:val="uk-UA"/>
        </w:rPr>
        <w:t>Для повідомлення про випадки, зазначені у пункті 8.1 цієї Антикорупційної програми, співробітниками Університету можуть також бути використанні телефонна лінія для повідомлення про випадки корупції в Університеті</w:t>
      </w:r>
      <w:r w:rsidR="00BF3C2A" w:rsidRPr="00CA0DBA">
        <w:rPr>
          <w:rFonts w:ascii="Times New Roman" w:hAnsi="Times New Roman"/>
          <w:szCs w:val="24"/>
          <w:lang w:val="uk-UA"/>
        </w:rPr>
        <w:t xml:space="preserve"> та </w:t>
      </w:r>
      <w:r w:rsidRPr="00CA0DBA">
        <w:rPr>
          <w:rFonts w:ascii="Times New Roman" w:hAnsi="Times New Roman"/>
          <w:szCs w:val="24"/>
          <w:lang w:val="uk-UA"/>
        </w:rPr>
        <w:t>абонентська скринька для повідомлень про можливі порушення антикорупційного законодавства (у разі її наявності)</w:t>
      </w:r>
      <w:r w:rsidR="00BF3C2A" w:rsidRPr="00CA0DBA">
        <w:rPr>
          <w:rFonts w:ascii="Times New Roman" w:hAnsi="Times New Roman"/>
          <w:szCs w:val="24"/>
          <w:lang w:val="uk-UA"/>
        </w:rPr>
        <w:t xml:space="preserve">. </w:t>
      </w:r>
      <w:r w:rsidRPr="00CA0DBA">
        <w:rPr>
          <w:rFonts w:ascii="Times New Roman" w:hAnsi="Times New Roman"/>
          <w:szCs w:val="24"/>
          <w:lang w:val="uk-UA"/>
        </w:rPr>
        <w:t>Інформація на телефонну лінію та абонентську скриньку може бути надана без зазначення авторства (анонімно).</w:t>
      </w:r>
    </w:p>
    <w:p w:rsidR="00CA0DBA" w:rsidRDefault="00071807" w:rsidP="00CA0DBA">
      <w:pPr>
        <w:pStyle w:val="a3"/>
        <w:numPr>
          <w:ilvl w:val="1"/>
          <w:numId w:val="9"/>
        </w:numPr>
        <w:tabs>
          <w:tab w:val="clear" w:pos="709"/>
          <w:tab w:val="clear" w:pos="8505"/>
          <w:tab w:val="left" w:leader="dot" w:pos="0"/>
          <w:tab w:val="left" w:pos="284"/>
        </w:tabs>
        <w:suppressAutoHyphens/>
        <w:spacing w:after="0" w:line="276" w:lineRule="auto"/>
        <w:ind w:left="0" w:firstLine="709"/>
        <w:jc w:val="both"/>
        <w:rPr>
          <w:rFonts w:ascii="Times New Roman" w:hAnsi="Times New Roman"/>
          <w:szCs w:val="24"/>
          <w:lang w:val="uk-UA"/>
        </w:rPr>
      </w:pPr>
      <w:r w:rsidRPr="00CA0DBA">
        <w:rPr>
          <w:rFonts w:ascii="Times New Roman" w:hAnsi="Times New Roman"/>
          <w:szCs w:val="24"/>
          <w:lang w:val="uk-UA"/>
        </w:rPr>
        <w:t>Анонімне повідомлення про порушення вимог антикорупційного законодавства підлягає розгляду, якщо наведена у ньому інформація стосується конкретної особи, містить фактичні дані, які можуть бути перевірені.</w:t>
      </w:r>
      <w:r w:rsidR="00BF3C2A" w:rsidRPr="00CA0DBA">
        <w:rPr>
          <w:rFonts w:ascii="Times New Roman" w:hAnsi="Times New Roman"/>
          <w:szCs w:val="24"/>
          <w:lang w:val="uk-UA"/>
        </w:rPr>
        <w:t xml:space="preserve"> </w:t>
      </w:r>
      <w:r w:rsidRPr="00CA0DBA">
        <w:rPr>
          <w:rFonts w:ascii="Times New Roman" w:hAnsi="Times New Roman"/>
          <w:szCs w:val="24"/>
          <w:lang w:val="uk-UA"/>
        </w:rPr>
        <w:t xml:space="preserve">Анонімне повідомлення про порушення вимог антикорупційного законодавства розглядається </w:t>
      </w:r>
      <w:r w:rsidR="00BF3C2A" w:rsidRPr="00CA0DBA">
        <w:rPr>
          <w:rFonts w:ascii="Times New Roman" w:hAnsi="Times New Roman"/>
          <w:szCs w:val="24"/>
          <w:lang w:val="uk-UA"/>
        </w:rPr>
        <w:t>У</w:t>
      </w:r>
      <w:r w:rsidRPr="00CA0DBA">
        <w:rPr>
          <w:rFonts w:ascii="Times New Roman" w:hAnsi="Times New Roman"/>
          <w:szCs w:val="24"/>
          <w:lang w:val="uk-UA"/>
        </w:rPr>
        <w:t xml:space="preserve">повноваженим у термін не більше п’ятнадцяти днів від дня його отримання. </w:t>
      </w:r>
    </w:p>
    <w:p w:rsidR="00CA0DBA" w:rsidRDefault="00071807" w:rsidP="00CA0DBA">
      <w:pPr>
        <w:pStyle w:val="a3"/>
        <w:tabs>
          <w:tab w:val="clear" w:pos="709"/>
          <w:tab w:val="clear" w:pos="8505"/>
          <w:tab w:val="left" w:leader="dot" w:pos="0"/>
          <w:tab w:val="left" w:pos="284"/>
        </w:tabs>
        <w:suppressAutoHyphens/>
        <w:spacing w:after="0" w:line="276" w:lineRule="auto"/>
        <w:ind w:firstLine="709"/>
        <w:jc w:val="both"/>
        <w:rPr>
          <w:rFonts w:ascii="Times New Roman" w:hAnsi="Times New Roman"/>
          <w:szCs w:val="24"/>
          <w:lang w:val="uk-UA"/>
        </w:rPr>
      </w:pPr>
      <w:r w:rsidRPr="00CA0DBA">
        <w:rPr>
          <w:rFonts w:ascii="Times New Roman" w:hAnsi="Times New Roman"/>
          <w:szCs w:val="24"/>
          <w:lang w:val="uk-UA"/>
        </w:rPr>
        <w:t xml:space="preserve">Якщо у вказаний термін перевірити інформацію, що міститься в повідомленні, неможливо, за рішенням </w:t>
      </w:r>
      <w:r w:rsidR="00BF3C2A" w:rsidRPr="00CA0DBA">
        <w:rPr>
          <w:rFonts w:ascii="Times New Roman" w:hAnsi="Times New Roman"/>
          <w:szCs w:val="24"/>
          <w:lang w:val="uk-UA"/>
        </w:rPr>
        <w:t>ректора Університету</w:t>
      </w:r>
      <w:r w:rsidRPr="00CA0DBA">
        <w:rPr>
          <w:rFonts w:ascii="Times New Roman" w:hAnsi="Times New Roman"/>
          <w:szCs w:val="24"/>
          <w:lang w:val="uk-UA"/>
        </w:rPr>
        <w:t xml:space="preserve"> термін його розгляду може бути подовжений до тридцяти днів від дня його отримання.</w:t>
      </w:r>
    </w:p>
    <w:p w:rsidR="00CA0DBA" w:rsidRDefault="00071807" w:rsidP="00CA0DBA">
      <w:pPr>
        <w:pStyle w:val="a3"/>
        <w:tabs>
          <w:tab w:val="clear" w:pos="709"/>
          <w:tab w:val="clear" w:pos="8505"/>
          <w:tab w:val="left" w:leader="dot" w:pos="0"/>
          <w:tab w:val="left" w:pos="284"/>
        </w:tabs>
        <w:suppressAutoHyphens/>
        <w:spacing w:after="0" w:line="276" w:lineRule="auto"/>
        <w:ind w:firstLine="709"/>
        <w:jc w:val="both"/>
        <w:rPr>
          <w:rFonts w:ascii="Times New Roman" w:hAnsi="Times New Roman"/>
          <w:szCs w:val="24"/>
          <w:lang w:val="uk-UA"/>
        </w:rPr>
      </w:pPr>
      <w:r w:rsidRPr="008B07EB">
        <w:rPr>
          <w:rFonts w:ascii="Times New Roman" w:hAnsi="Times New Roman"/>
          <w:szCs w:val="24"/>
          <w:lang w:val="uk-UA"/>
        </w:rPr>
        <w:t xml:space="preserve">Для перевірки викладеної в повідомленні інформації </w:t>
      </w:r>
      <w:r w:rsidR="00BF3C2A" w:rsidRPr="008B07EB">
        <w:rPr>
          <w:rFonts w:ascii="Times New Roman" w:hAnsi="Times New Roman"/>
          <w:szCs w:val="24"/>
          <w:lang w:val="uk-UA"/>
        </w:rPr>
        <w:t>У</w:t>
      </w:r>
      <w:r w:rsidRPr="008B07EB">
        <w:rPr>
          <w:rFonts w:ascii="Times New Roman" w:hAnsi="Times New Roman"/>
          <w:szCs w:val="24"/>
          <w:lang w:val="uk-UA"/>
        </w:rPr>
        <w:t>повноважений вправі ініціювати в установленому порядку застосування передбачених цією Антикорупційною програмою заходів контролю.</w:t>
      </w:r>
    </w:p>
    <w:p w:rsidR="00CD15EB" w:rsidRPr="008B07EB" w:rsidRDefault="00BF3C2A" w:rsidP="00CA0DBA">
      <w:pPr>
        <w:pStyle w:val="a3"/>
        <w:numPr>
          <w:ilvl w:val="1"/>
          <w:numId w:val="9"/>
        </w:numPr>
        <w:tabs>
          <w:tab w:val="clear" w:pos="709"/>
          <w:tab w:val="clear" w:pos="8505"/>
          <w:tab w:val="left" w:leader="dot" w:pos="0"/>
          <w:tab w:val="left" w:pos="284"/>
        </w:tabs>
        <w:suppressAutoHyphens/>
        <w:spacing w:after="0" w:line="276" w:lineRule="auto"/>
        <w:ind w:left="0" w:firstLine="709"/>
        <w:jc w:val="both"/>
        <w:rPr>
          <w:rFonts w:ascii="Times New Roman" w:hAnsi="Times New Roman"/>
          <w:szCs w:val="24"/>
          <w:lang w:val="uk-UA"/>
        </w:rPr>
      </w:pPr>
      <w:r w:rsidRPr="008B07EB">
        <w:rPr>
          <w:rFonts w:ascii="Times New Roman" w:hAnsi="Times New Roman"/>
          <w:szCs w:val="24"/>
          <w:lang w:val="uk-UA"/>
        </w:rPr>
        <w:t>Уповноважений не вправі розголошувати інформацію, отриману від співробітників Ун</w:t>
      </w:r>
      <w:r w:rsidR="00CA0DBA">
        <w:rPr>
          <w:rFonts w:ascii="Times New Roman" w:hAnsi="Times New Roman"/>
          <w:szCs w:val="24"/>
          <w:lang w:val="uk-UA"/>
        </w:rPr>
        <w:t>іверситету відповідно до цього р</w:t>
      </w:r>
      <w:r w:rsidRPr="008B07EB">
        <w:rPr>
          <w:rFonts w:ascii="Times New Roman" w:hAnsi="Times New Roman"/>
          <w:szCs w:val="24"/>
          <w:lang w:val="uk-UA"/>
        </w:rPr>
        <w:t>озділу Антикорупційної програми, крім випадків, визначених законодавством.</w:t>
      </w:r>
    </w:p>
    <w:p w:rsidR="00CD15EB" w:rsidRPr="008B07EB" w:rsidRDefault="00CD15EB" w:rsidP="008B07EB">
      <w:pPr>
        <w:pStyle w:val="a3"/>
        <w:tabs>
          <w:tab w:val="clear" w:pos="709"/>
          <w:tab w:val="clear" w:pos="8505"/>
          <w:tab w:val="left" w:pos="4820"/>
        </w:tabs>
        <w:suppressAutoHyphens/>
        <w:spacing w:line="276" w:lineRule="auto"/>
        <w:jc w:val="both"/>
        <w:rPr>
          <w:rFonts w:ascii="Times New Roman" w:hAnsi="Times New Roman"/>
          <w:szCs w:val="24"/>
          <w:lang w:val="uk-UA"/>
        </w:rPr>
      </w:pPr>
    </w:p>
    <w:p w:rsidR="00585B56" w:rsidRPr="00C562DA" w:rsidRDefault="00585B56"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t>9.</w:t>
      </w:r>
      <w:r w:rsidRPr="00C562DA">
        <w:rPr>
          <w:rFonts w:ascii="Times New Roman" w:hAnsi="Times New Roman"/>
          <w:b/>
          <w:sz w:val="28"/>
          <w:szCs w:val="28"/>
        </w:rPr>
        <w:t> </w:t>
      </w:r>
      <w:r w:rsidRPr="00C562DA">
        <w:rPr>
          <w:rFonts w:ascii="Times New Roman" w:hAnsi="Times New Roman"/>
          <w:b/>
          <w:sz w:val="28"/>
          <w:szCs w:val="28"/>
          <w:lang w:val="uk-UA"/>
        </w:rPr>
        <w:t xml:space="preserve">Процедури захисту працівників, які повідомили інформацію про корупційне або пов’язане з корупцією правопорушення. </w:t>
      </w:r>
    </w:p>
    <w:p w:rsidR="00CD15EB" w:rsidRPr="008B07EB" w:rsidRDefault="00CD15EB" w:rsidP="008B07EB">
      <w:pPr>
        <w:pStyle w:val="a3"/>
        <w:numPr>
          <w:ilvl w:val="1"/>
          <w:numId w:val="11"/>
        </w:numPr>
        <w:tabs>
          <w:tab w:val="clear" w:pos="8505"/>
          <w:tab w:val="left" w:pos="0"/>
          <w:tab w:val="left" w:leader="dot" w:pos="709"/>
        </w:tabs>
        <w:suppressAutoHyphens/>
        <w:spacing w:line="276" w:lineRule="auto"/>
        <w:ind w:left="0" w:firstLine="567"/>
        <w:jc w:val="both"/>
        <w:rPr>
          <w:rFonts w:ascii="Times New Roman" w:hAnsi="Times New Roman"/>
          <w:szCs w:val="24"/>
          <w:lang w:val="uk-UA"/>
        </w:rPr>
      </w:pPr>
      <w:r w:rsidRPr="008B07EB">
        <w:rPr>
          <w:rFonts w:ascii="Times New Roman" w:hAnsi="Times New Roman"/>
          <w:szCs w:val="24"/>
          <w:lang w:val="uk-UA"/>
        </w:rPr>
        <w:t>Університет забезпечує визначені законодавством умови для захисту працівників Університету, які надають допомогу в запобіганні та протидії корупції в діяльності Університету</w:t>
      </w:r>
      <w:r w:rsidR="00CA0DBA">
        <w:rPr>
          <w:rFonts w:ascii="Times New Roman" w:hAnsi="Times New Roman"/>
          <w:szCs w:val="24"/>
          <w:lang w:val="uk-UA"/>
        </w:rPr>
        <w:t xml:space="preserve"> </w:t>
      </w:r>
      <w:r w:rsidRPr="008B07EB">
        <w:rPr>
          <w:rFonts w:ascii="Times New Roman" w:hAnsi="Times New Roman"/>
          <w:szCs w:val="24"/>
          <w:lang w:val="uk-UA"/>
        </w:rPr>
        <w:t>(далі – викривач).</w:t>
      </w:r>
    </w:p>
    <w:p w:rsidR="00CD15EB" w:rsidRPr="008B07EB" w:rsidRDefault="00CD15EB" w:rsidP="008B07EB">
      <w:pPr>
        <w:pStyle w:val="a3"/>
        <w:numPr>
          <w:ilvl w:val="1"/>
          <w:numId w:val="11"/>
        </w:numPr>
        <w:tabs>
          <w:tab w:val="clear" w:pos="8505"/>
          <w:tab w:val="left" w:pos="0"/>
          <w:tab w:val="left" w:leader="dot" w:pos="709"/>
        </w:tabs>
        <w:suppressAutoHyphens/>
        <w:spacing w:line="276" w:lineRule="auto"/>
        <w:ind w:left="0" w:firstLine="567"/>
        <w:jc w:val="both"/>
        <w:rPr>
          <w:rFonts w:ascii="Times New Roman" w:hAnsi="Times New Roman"/>
          <w:szCs w:val="24"/>
          <w:lang w:val="uk-UA"/>
        </w:rPr>
      </w:pPr>
      <w:r w:rsidRPr="008B07EB">
        <w:rPr>
          <w:rFonts w:ascii="Times New Roman" w:hAnsi="Times New Roman"/>
          <w:szCs w:val="24"/>
          <w:lang w:val="uk-UA"/>
        </w:rPr>
        <w:t xml:space="preserve">Працівник Університету, що надає допомогу в запобіганні та протидії корупції в Університеті, не може бути звільнений чи примушений до звільнення, притягнутий до дисциплінарної відповідальності чи підданий з боку керівництва іншим негативним заходам впливу (переведення, атестація, зміна умов праці, відмова в призначенні на вищу посаду, </w:t>
      </w:r>
      <w:r w:rsidRPr="008B07EB">
        <w:rPr>
          <w:rFonts w:ascii="Times New Roman" w:hAnsi="Times New Roman"/>
          <w:szCs w:val="24"/>
          <w:lang w:val="uk-UA"/>
        </w:rPr>
        <w:lastRenderedPageBreak/>
        <w:t>скорочення заробітної плати тощо) або загрозі таких заходів впливу у зв’язку з повідомленням ним про порушення вимог антикорупційного законодавства іншою особою.</w:t>
      </w:r>
    </w:p>
    <w:p w:rsidR="00CD15EB" w:rsidRPr="008B07EB" w:rsidRDefault="00CD15EB" w:rsidP="008B07EB">
      <w:pPr>
        <w:pStyle w:val="a3"/>
        <w:numPr>
          <w:ilvl w:val="1"/>
          <w:numId w:val="11"/>
        </w:numPr>
        <w:tabs>
          <w:tab w:val="clear" w:pos="8505"/>
          <w:tab w:val="left" w:pos="0"/>
          <w:tab w:val="left" w:leader="dot" w:pos="709"/>
        </w:tabs>
        <w:suppressAutoHyphens/>
        <w:spacing w:line="276" w:lineRule="auto"/>
        <w:ind w:left="0" w:firstLine="567"/>
        <w:jc w:val="both"/>
        <w:rPr>
          <w:rFonts w:ascii="Times New Roman" w:hAnsi="Times New Roman"/>
          <w:szCs w:val="24"/>
          <w:lang w:val="uk-UA"/>
        </w:rPr>
      </w:pPr>
      <w:r w:rsidRPr="008B07EB">
        <w:rPr>
          <w:rFonts w:ascii="Times New Roman" w:hAnsi="Times New Roman"/>
          <w:szCs w:val="24"/>
          <w:lang w:val="uk-UA"/>
        </w:rPr>
        <w:t>Інформація про викривача може бути розголошена лише за його згодою, крім випадків, встановлених законом.</w:t>
      </w:r>
    </w:p>
    <w:p w:rsidR="00CA0DBA" w:rsidRDefault="00CD15EB" w:rsidP="00CA0DBA">
      <w:pPr>
        <w:pStyle w:val="a3"/>
        <w:numPr>
          <w:ilvl w:val="1"/>
          <w:numId w:val="11"/>
        </w:numPr>
        <w:tabs>
          <w:tab w:val="clear" w:pos="8505"/>
          <w:tab w:val="left" w:pos="0"/>
          <w:tab w:val="left" w:leader="dot" w:pos="709"/>
        </w:tabs>
        <w:suppressAutoHyphens/>
        <w:spacing w:line="276" w:lineRule="auto"/>
        <w:ind w:left="0" w:firstLine="567"/>
        <w:jc w:val="both"/>
        <w:rPr>
          <w:rFonts w:ascii="Times New Roman" w:hAnsi="Times New Roman"/>
          <w:szCs w:val="24"/>
          <w:lang w:val="uk-UA"/>
        </w:rPr>
      </w:pPr>
      <w:r w:rsidRPr="008B07EB">
        <w:rPr>
          <w:rFonts w:ascii="Times New Roman" w:hAnsi="Times New Roman"/>
          <w:szCs w:val="24"/>
          <w:lang w:val="uk-UA"/>
        </w:rPr>
        <w:t>При наявності загрози життю, житлу, здоров’ю та майну викривача або його близьких осіб у зв’язку із здійсненим повідомленням про порушення вимог антикорупційного законодавства, викривач може:</w:t>
      </w:r>
    </w:p>
    <w:p w:rsidR="00CA0DBA" w:rsidRDefault="00CD15EB" w:rsidP="00CA0DBA">
      <w:pPr>
        <w:pStyle w:val="a3"/>
        <w:numPr>
          <w:ilvl w:val="0"/>
          <w:numId w:val="17"/>
        </w:numPr>
        <w:tabs>
          <w:tab w:val="clear" w:pos="8505"/>
          <w:tab w:val="left" w:pos="0"/>
          <w:tab w:val="left" w:leader="dot" w:pos="709"/>
        </w:tabs>
        <w:suppressAutoHyphens/>
        <w:spacing w:line="276" w:lineRule="auto"/>
        <w:ind w:left="0" w:firstLine="567"/>
        <w:jc w:val="both"/>
        <w:rPr>
          <w:rFonts w:ascii="Times New Roman" w:hAnsi="Times New Roman"/>
          <w:szCs w:val="24"/>
          <w:lang w:val="uk-UA"/>
        </w:rPr>
      </w:pPr>
      <w:r w:rsidRPr="00CA0DBA">
        <w:rPr>
          <w:rFonts w:ascii="Times New Roman" w:hAnsi="Times New Roman"/>
          <w:szCs w:val="24"/>
          <w:lang w:val="uk-UA"/>
        </w:rPr>
        <w:t>повідомити Уповноваженого для подальшого інформування правоохоронних органів згідно з законом;</w:t>
      </w:r>
    </w:p>
    <w:p w:rsidR="00C562DA" w:rsidRDefault="00CD15EB" w:rsidP="00C562DA">
      <w:pPr>
        <w:pStyle w:val="a3"/>
        <w:numPr>
          <w:ilvl w:val="0"/>
          <w:numId w:val="17"/>
        </w:numPr>
        <w:tabs>
          <w:tab w:val="clear" w:pos="8505"/>
          <w:tab w:val="left" w:pos="0"/>
          <w:tab w:val="left" w:leader="dot" w:pos="709"/>
        </w:tabs>
        <w:suppressAutoHyphens/>
        <w:spacing w:line="276" w:lineRule="auto"/>
        <w:ind w:left="0" w:firstLine="567"/>
        <w:jc w:val="both"/>
        <w:rPr>
          <w:rFonts w:ascii="Times New Roman" w:hAnsi="Times New Roman"/>
          <w:szCs w:val="24"/>
          <w:lang w:val="uk-UA"/>
        </w:rPr>
      </w:pPr>
      <w:r w:rsidRPr="00CA0DBA">
        <w:rPr>
          <w:rFonts w:ascii="Times New Roman" w:hAnsi="Times New Roman"/>
          <w:szCs w:val="24"/>
          <w:lang w:val="uk-UA"/>
        </w:rPr>
        <w:t>поінформувати правоохоронні органи для вжиття ними заходів, передбачених Законом України "Про забезпечення безпеки осіб, які беруть участь у кримінальному судочинстві".</w:t>
      </w:r>
      <w:bookmarkStart w:id="1" w:name="n516"/>
      <w:bookmarkStart w:id="2" w:name="n514"/>
      <w:bookmarkStart w:id="3" w:name="n515"/>
      <w:bookmarkEnd w:id="1"/>
      <w:bookmarkEnd w:id="2"/>
      <w:bookmarkEnd w:id="3"/>
    </w:p>
    <w:p w:rsidR="00C562DA" w:rsidRDefault="00C562DA" w:rsidP="00C562DA">
      <w:pPr>
        <w:pStyle w:val="a3"/>
        <w:tabs>
          <w:tab w:val="clear" w:pos="8505"/>
          <w:tab w:val="left" w:pos="0"/>
          <w:tab w:val="left" w:leader="dot" w:pos="709"/>
        </w:tabs>
        <w:suppressAutoHyphens/>
        <w:spacing w:line="276" w:lineRule="auto"/>
        <w:ind w:left="567"/>
        <w:jc w:val="both"/>
        <w:rPr>
          <w:rFonts w:ascii="Times New Roman" w:hAnsi="Times New Roman"/>
          <w:szCs w:val="24"/>
          <w:lang w:val="uk-UA"/>
        </w:rPr>
      </w:pPr>
    </w:p>
    <w:p w:rsidR="00C562DA" w:rsidRDefault="00C562DA" w:rsidP="00C562DA">
      <w:pPr>
        <w:pStyle w:val="a3"/>
        <w:tabs>
          <w:tab w:val="clear" w:pos="8505"/>
          <w:tab w:val="left" w:pos="0"/>
          <w:tab w:val="left" w:leader="dot" w:pos="709"/>
        </w:tabs>
        <w:suppressAutoHyphens/>
        <w:spacing w:line="276" w:lineRule="auto"/>
        <w:ind w:left="567"/>
        <w:jc w:val="both"/>
        <w:rPr>
          <w:rFonts w:ascii="Times New Roman" w:hAnsi="Times New Roman"/>
          <w:szCs w:val="24"/>
          <w:lang w:val="uk-UA"/>
        </w:rPr>
      </w:pPr>
    </w:p>
    <w:p w:rsidR="00CD15EB" w:rsidRPr="00C562DA" w:rsidRDefault="00CD15EB" w:rsidP="00C562DA">
      <w:pPr>
        <w:pStyle w:val="a3"/>
        <w:numPr>
          <w:ilvl w:val="0"/>
          <w:numId w:val="11"/>
        </w:numPr>
        <w:tabs>
          <w:tab w:val="clear" w:pos="8505"/>
          <w:tab w:val="left" w:pos="0"/>
          <w:tab w:val="left" w:leader="dot" w:pos="709"/>
        </w:tabs>
        <w:suppressAutoHyphens/>
        <w:spacing w:line="276" w:lineRule="auto"/>
        <w:jc w:val="both"/>
        <w:rPr>
          <w:rFonts w:ascii="Times New Roman" w:hAnsi="Times New Roman"/>
          <w:szCs w:val="24"/>
          <w:lang w:val="uk-UA"/>
        </w:rPr>
      </w:pPr>
      <w:r w:rsidRPr="00C562DA">
        <w:rPr>
          <w:rFonts w:ascii="Times New Roman" w:hAnsi="Times New Roman"/>
          <w:b/>
          <w:szCs w:val="24"/>
          <w:lang w:val="uk-UA"/>
        </w:rPr>
        <w:t>Процедур</w:t>
      </w:r>
      <w:r w:rsidR="00182356" w:rsidRPr="00C562DA">
        <w:rPr>
          <w:rFonts w:ascii="Times New Roman" w:hAnsi="Times New Roman"/>
          <w:b/>
          <w:szCs w:val="24"/>
          <w:lang w:val="uk-UA"/>
        </w:rPr>
        <w:t>а</w:t>
      </w:r>
      <w:r w:rsidRPr="00C562DA">
        <w:rPr>
          <w:rFonts w:ascii="Times New Roman" w:hAnsi="Times New Roman"/>
          <w:b/>
          <w:szCs w:val="24"/>
          <w:lang w:val="uk-UA"/>
        </w:rPr>
        <w:t xml:space="preserve">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 </w:t>
      </w:r>
    </w:p>
    <w:p w:rsidR="00CD15EB" w:rsidRPr="008B07EB" w:rsidRDefault="00CD15EB" w:rsidP="008B07EB">
      <w:pPr>
        <w:pStyle w:val="a3"/>
        <w:numPr>
          <w:ilvl w:val="1"/>
          <w:numId w:val="11"/>
        </w:numPr>
        <w:tabs>
          <w:tab w:val="clear" w:pos="8505"/>
          <w:tab w:val="left" w:leader="dot" w:pos="709"/>
        </w:tabs>
        <w:suppressAutoHyphens/>
        <w:spacing w:line="276" w:lineRule="auto"/>
        <w:ind w:left="0" w:firstLine="709"/>
        <w:jc w:val="both"/>
        <w:rPr>
          <w:rFonts w:ascii="Times New Roman" w:hAnsi="Times New Roman"/>
          <w:szCs w:val="24"/>
        </w:rPr>
      </w:pPr>
      <w:r w:rsidRPr="008B07EB">
        <w:rPr>
          <w:rFonts w:ascii="Times New Roman" w:hAnsi="Times New Roman"/>
          <w:szCs w:val="24"/>
          <w:lang w:val="uk-UA"/>
        </w:rPr>
        <w:t>Посадові особи Університету</w:t>
      </w:r>
      <w:r w:rsidRPr="008B07EB">
        <w:rPr>
          <w:rFonts w:ascii="Times New Roman" w:hAnsi="Times New Roman"/>
          <w:szCs w:val="24"/>
        </w:rPr>
        <w:t xml:space="preserve"> зобов'язані:</w:t>
      </w:r>
    </w:p>
    <w:p w:rsidR="00CD15EB" w:rsidRPr="00182356"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sidRPr="00182356">
        <w:rPr>
          <w:rFonts w:ascii="Times New Roman" w:hAnsi="Times New Roman"/>
          <w:szCs w:val="24"/>
          <w:lang w:val="uk-UA"/>
        </w:rPr>
        <w:t>1) вживати заходи щодо недопущення виникнення реального, потенційного конфлікту інтересів;</w:t>
      </w:r>
    </w:p>
    <w:p w:rsidR="00CD15EB" w:rsidRPr="00182356"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sidRPr="00182356">
        <w:rPr>
          <w:rFonts w:ascii="Times New Roman" w:hAnsi="Times New Roman"/>
          <w:szCs w:val="24"/>
          <w:lang w:val="uk-UA"/>
        </w:rPr>
        <w:t>2) повідомляти не пізніше наступного робочого дня з моменту, коли дізналися чи повинні були дізнатися про наявність у них реального чи потенційного конфлікту інтересів свого безпосереднього керівника;</w:t>
      </w:r>
    </w:p>
    <w:p w:rsidR="00CD15EB" w:rsidRPr="00182356"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sidRPr="00182356">
        <w:rPr>
          <w:rFonts w:ascii="Times New Roman" w:hAnsi="Times New Roman"/>
          <w:szCs w:val="24"/>
          <w:lang w:val="uk-UA"/>
        </w:rPr>
        <w:t>3) не вчиняти дій та не приймати рішень в умовах реального конфлікту інтересів;</w:t>
      </w:r>
    </w:p>
    <w:p w:rsidR="00CD15EB" w:rsidRPr="00182356"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r w:rsidRPr="00182356">
        <w:rPr>
          <w:rFonts w:ascii="Times New Roman" w:hAnsi="Times New Roman"/>
          <w:szCs w:val="24"/>
          <w:lang w:val="uk-UA"/>
        </w:rPr>
        <w:t>4) вжити заходів щодо врегулювання реального чи потенційного конфлікту інтересів.</w:t>
      </w:r>
    </w:p>
    <w:p w:rsidR="00A97506" w:rsidRPr="008B07EB" w:rsidRDefault="00CD15EB" w:rsidP="008B07EB">
      <w:pPr>
        <w:pStyle w:val="a3"/>
        <w:numPr>
          <w:ilvl w:val="1"/>
          <w:numId w:val="11"/>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182356">
        <w:rPr>
          <w:rFonts w:ascii="Times New Roman" w:hAnsi="Times New Roman"/>
          <w:szCs w:val="24"/>
          <w:lang w:val="uk-UA"/>
        </w:rPr>
        <w:t>Безпосередній керівник особи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r w:rsidR="00A97506" w:rsidRPr="00182356">
        <w:rPr>
          <w:rFonts w:ascii="Times New Roman" w:hAnsi="Times New Roman"/>
          <w:szCs w:val="24"/>
          <w:lang w:val="uk-UA"/>
        </w:rPr>
        <w:t xml:space="preserve"> </w:t>
      </w:r>
      <w:r w:rsidRPr="00182356">
        <w:rPr>
          <w:rFonts w:ascii="Times New Roman" w:hAnsi="Times New Roman"/>
          <w:szCs w:val="24"/>
          <w:lang w:val="uk-UA"/>
        </w:rPr>
        <w:t>Безпосередній керівник, якому стало відомо про конфлікт</w:t>
      </w:r>
      <w:r w:rsidRPr="008B07EB">
        <w:rPr>
          <w:rFonts w:ascii="Times New Roman" w:hAnsi="Times New Roman"/>
          <w:szCs w:val="24"/>
          <w:lang w:val="uk-UA"/>
        </w:rPr>
        <w:t xml:space="preserve"> інтересів підлеглої йому особи, зобов’язаний вжити передбачені законом заходи для запобігання та врегулювання конфлікту інтересів такої особи (в тому числі у разі самостійного виявлення наявного конфлікту інтересів у підлеглої йому особи без подання нею відповідного повідомлення).</w:t>
      </w:r>
    </w:p>
    <w:p w:rsidR="00A97506" w:rsidRPr="008B07EB" w:rsidRDefault="00CD15EB" w:rsidP="008B07EB">
      <w:pPr>
        <w:pStyle w:val="a3"/>
        <w:numPr>
          <w:ilvl w:val="1"/>
          <w:numId w:val="11"/>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rPr>
        <w:t xml:space="preserve">У </w:t>
      </w:r>
      <w:proofErr w:type="spellStart"/>
      <w:r w:rsidRPr="008B07EB">
        <w:rPr>
          <w:rFonts w:ascii="Times New Roman" w:hAnsi="Times New Roman"/>
          <w:szCs w:val="24"/>
        </w:rPr>
        <w:t>разі</w:t>
      </w:r>
      <w:proofErr w:type="spellEnd"/>
      <w:r w:rsidRPr="008B07EB">
        <w:rPr>
          <w:rFonts w:ascii="Times New Roman" w:hAnsi="Times New Roman"/>
          <w:szCs w:val="24"/>
        </w:rPr>
        <w:t xml:space="preserve"> </w:t>
      </w:r>
      <w:proofErr w:type="spellStart"/>
      <w:r w:rsidRPr="008B07EB">
        <w:rPr>
          <w:rFonts w:ascii="Times New Roman" w:hAnsi="Times New Roman"/>
          <w:szCs w:val="24"/>
        </w:rPr>
        <w:t>існування</w:t>
      </w:r>
      <w:proofErr w:type="spellEnd"/>
      <w:r w:rsidRPr="008B07EB">
        <w:rPr>
          <w:rFonts w:ascii="Times New Roman" w:hAnsi="Times New Roman"/>
          <w:szCs w:val="24"/>
        </w:rPr>
        <w:t xml:space="preserve"> в особи </w:t>
      </w:r>
      <w:proofErr w:type="spellStart"/>
      <w:r w:rsidRPr="008B07EB">
        <w:rPr>
          <w:rFonts w:ascii="Times New Roman" w:hAnsi="Times New Roman"/>
          <w:szCs w:val="24"/>
        </w:rPr>
        <w:t>сумнівів</w:t>
      </w:r>
      <w:proofErr w:type="spellEnd"/>
      <w:r w:rsidRPr="008B07EB">
        <w:rPr>
          <w:rFonts w:ascii="Times New Roman" w:hAnsi="Times New Roman"/>
          <w:szCs w:val="24"/>
        </w:rPr>
        <w:t xml:space="preserve"> </w:t>
      </w:r>
      <w:proofErr w:type="spellStart"/>
      <w:r w:rsidRPr="008B07EB">
        <w:rPr>
          <w:rFonts w:ascii="Times New Roman" w:hAnsi="Times New Roman"/>
          <w:szCs w:val="24"/>
        </w:rPr>
        <w:t>щодо</w:t>
      </w:r>
      <w:proofErr w:type="spellEnd"/>
      <w:r w:rsidRPr="008B07EB">
        <w:rPr>
          <w:rFonts w:ascii="Times New Roman" w:hAnsi="Times New Roman"/>
          <w:szCs w:val="24"/>
        </w:rPr>
        <w:t xml:space="preserve"> </w:t>
      </w:r>
      <w:proofErr w:type="spellStart"/>
      <w:r w:rsidRPr="008B07EB">
        <w:rPr>
          <w:rFonts w:ascii="Times New Roman" w:hAnsi="Times New Roman"/>
          <w:szCs w:val="24"/>
        </w:rPr>
        <w:t>наявності</w:t>
      </w:r>
      <w:proofErr w:type="spellEnd"/>
      <w:r w:rsidRPr="008B07EB">
        <w:rPr>
          <w:rFonts w:ascii="Times New Roman" w:hAnsi="Times New Roman"/>
          <w:szCs w:val="24"/>
        </w:rPr>
        <w:t xml:space="preserve"> в </w:t>
      </w:r>
      <w:proofErr w:type="spellStart"/>
      <w:r w:rsidRPr="008B07EB">
        <w:rPr>
          <w:rFonts w:ascii="Times New Roman" w:hAnsi="Times New Roman"/>
          <w:szCs w:val="24"/>
        </w:rPr>
        <w:t>неї</w:t>
      </w:r>
      <w:proofErr w:type="spellEnd"/>
      <w:r w:rsidRPr="008B07EB">
        <w:rPr>
          <w:rFonts w:ascii="Times New Roman" w:hAnsi="Times New Roman"/>
          <w:szCs w:val="24"/>
        </w:rPr>
        <w:t xml:space="preserve"> </w:t>
      </w:r>
      <w:proofErr w:type="spellStart"/>
      <w:r w:rsidRPr="008B07EB">
        <w:rPr>
          <w:rFonts w:ascii="Times New Roman" w:hAnsi="Times New Roman"/>
          <w:szCs w:val="24"/>
        </w:rPr>
        <w:t>конфлікту</w:t>
      </w:r>
      <w:proofErr w:type="spellEnd"/>
      <w:r w:rsidRPr="008B07EB">
        <w:rPr>
          <w:rFonts w:ascii="Times New Roman" w:hAnsi="Times New Roman"/>
          <w:szCs w:val="24"/>
        </w:rPr>
        <w:t xml:space="preserve"> </w:t>
      </w:r>
      <w:proofErr w:type="spellStart"/>
      <w:r w:rsidRPr="008B07EB">
        <w:rPr>
          <w:rFonts w:ascii="Times New Roman" w:hAnsi="Times New Roman"/>
          <w:szCs w:val="24"/>
        </w:rPr>
        <w:t>інтересів</w:t>
      </w:r>
      <w:proofErr w:type="spellEnd"/>
      <w:r w:rsidRPr="008B07EB">
        <w:rPr>
          <w:rFonts w:ascii="Times New Roman" w:hAnsi="Times New Roman"/>
          <w:szCs w:val="24"/>
        </w:rPr>
        <w:t xml:space="preserve"> вона </w:t>
      </w:r>
      <w:proofErr w:type="spellStart"/>
      <w:r w:rsidRPr="008B07EB">
        <w:rPr>
          <w:rFonts w:ascii="Times New Roman" w:hAnsi="Times New Roman"/>
          <w:szCs w:val="24"/>
        </w:rPr>
        <w:t>зобов’язана</w:t>
      </w:r>
      <w:proofErr w:type="spellEnd"/>
      <w:r w:rsidRPr="008B07EB">
        <w:rPr>
          <w:rFonts w:ascii="Times New Roman" w:hAnsi="Times New Roman"/>
          <w:szCs w:val="24"/>
        </w:rPr>
        <w:t xml:space="preserve"> </w:t>
      </w:r>
      <w:proofErr w:type="spellStart"/>
      <w:r w:rsidRPr="008B07EB">
        <w:rPr>
          <w:rFonts w:ascii="Times New Roman" w:hAnsi="Times New Roman"/>
          <w:szCs w:val="24"/>
        </w:rPr>
        <w:t>звернутися</w:t>
      </w:r>
      <w:proofErr w:type="spellEnd"/>
      <w:r w:rsidRPr="008B07EB">
        <w:rPr>
          <w:rFonts w:ascii="Times New Roman" w:hAnsi="Times New Roman"/>
          <w:szCs w:val="24"/>
        </w:rPr>
        <w:t xml:space="preserve"> за </w:t>
      </w:r>
      <w:proofErr w:type="spellStart"/>
      <w:r w:rsidRPr="008B07EB">
        <w:rPr>
          <w:rFonts w:ascii="Times New Roman" w:hAnsi="Times New Roman"/>
          <w:szCs w:val="24"/>
        </w:rPr>
        <w:t>роз’ясненнями</w:t>
      </w:r>
      <w:proofErr w:type="spellEnd"/>
      <w:r w:rsidRPr="008B07EB">
        <w:rPr>
          <w:rFonts w:ascii="Times New Roman" w:hAnsi="Times New Roman"/>
          <w:szCs w:val="24"/>
        </w:rPr>
        <w:t xml:space="preserve"> до </w:t>
      </w:r>
      <w:proofErr w:type="spellStart"/>
      <w:r w:rsidRPr="008B07EB">
        <w:rPr>
          <w:rFonts w:ascii="Times New Roman" w:hAnsi="Times New Roman"/>
          <w:szCs w:val="24"/>
        </w:rPr>
        <w:t>територіального</w:t>
      </w:r>
      <w:proofErr w:type="spellEnd"/>
      <w:r w:rsidRPr="008B07EB">
        <w:rPr>
          <w:rFonts w:ascii="Times New Roman" w:hAnsi="Times New Roman"/>
          <w:szCs w:val="24"/>
        </w:rPr>
        <w:t xml:space="preserve"> органу </w:t>
      </w:r>
      <w:proofErr w:type="spellStart"/>
      <w:r w:rsidRPr="008B07EB">
        <w:rPr>
          <w:rFonts w:ascii="Times New Roman" w:hAnsi="Times New Roman"/>
          <w:szCs w:val="24"/>
        </w:rPr>
        <w:t>Національного</w:t>
      </w:r>
      <w:proofErr w:type="spellEnd"/>
      <w:r w:rsidRPr="008B07EB">
        <w:rPr>
          <w:rFonts w:ascii="Times New Roman" w:hAnsi="Times New Roman"/>
          <w:szCs w:val="24"/>
        </w:rPr>
        <w:t xml:space="preserve"> агентства. </w:t>
      </w:r>
      <w:r w:rsidRPr="008B07EB">
        <w:rPr>
          <w:rFonts w:ascii="Times New Roman" w:hAnsi="Times New Roman"/>
          <w:szCs w:val="24"/>
          <w:lang w:val="uk-UA"/>
        </w:rPr>
        <w:t xml:space="preserve">Про направлення звернення до </w:t>
      </w:r>
      <w:proofErr w:type="spellStart"/>
      <w:r w:rsidRPr="008B07EB">
        <w:rPr>
          <w:rFonts w:ascii="Times New Roman" w:hAnsi="Times New Roman"/>
          <w:szCs w:val="24"/>
        </w:rPr>
        <w:t>територіального</w:t>
      </w:r>
      <w:proofErr w:type="spellEnd"/>
      <w:r w:rsidRPr="008B07EB">
        <w:rPr>
          <w:rFonts w:ascii="Times New Roman" w:hAnsi="Times New Roman"/>
          <w:szCs w:val="24"/>
        </w:rPr>
        <w:t xml:space="preserve"> органу </w:t>
      </w:r>
      <w:r w:rsidRPr="008B07EB">
        <w:rPr>
          <w:rFonts w:ascii="Times New Roman" w:hAnsi="Times New Roman"/>
          <w:szCs w:val="24"/>
          <w:lang w:val="uk-UA"/>
        </w:rPr>
        <w:t xml:space="preserve">Національного агентства посадова особа </w:t>
      </w:r>
      <w:r w:rsidR="00A97506" w:rsidRPr="008B07EB">
        <w:rPr>
          <w:rFonts w:ascii="Times New Roman" w:hAnsi="Times New Roman"/>
          <w:szCs w:val="24"/>
          <w:lang w:val="uk-UA"/>
        </w:rPr>
        <w:t>Університету</w:t>
      </w:r>
      <w:r w:rsidRPr="008B07EB">
        <w:rPr>
          <w:rFonts w:ascii="Times New Roman" w:hAnsi="Times New Roman"/>
          <w:szCs w:val="24"/>
          <w:lang w:val="uk-UA"/>
        </w:rPr>
        <w:t xml:space="preserve"> не пізніше наступного робочого дня зобов’язана письмово повідомити Уповноваженого</w:t>
      </w:r>
      <w:r w:rsidR="00A97506" w:rsidRPr="008B07EB">
        <w:rPr>
          <w:rFonts w:ascii="Times New Roman" w:hAnsi="Times New Roman"/>
          <w:szCs w:val="24"/>
          <w:lang w:val="uk-UA"/>
        </w:rPr>
        <w:t xml:space="preserve"> Університету</w:t>
      </w:r>
      <w:r w:rsidRPr="008B07EB">
        <w:rPr>
          <w:rFonts w:ascii="Times New Roman" w:hAnsi="Times New Roman"/>
          <w:szCs w:val="24"/>
          <w:lang w:val="uk-UA"/>
        </w:rPr>
        <w:t>.</w:t>
      </w:r>
    </w:p>
    <w:p w:rsidR="00A97506" w:rsidRPr="008B07EB" w:rsidRDefault="00CD15EB" w:rsidP="00182356">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rPr>
        <w:t xml:space="preserve">У </w:t>
      </w:r>
      <w:proofErr w:type="spellStart"/>
      <w:r w:rsidRPr="008B07EB">
        <w:rPr>
          <w:rFonts w:ascii="Times New Roman" w:hAnsi="Times New Roman"/>
          <w:szCs w:val="24"/>
        </w:rPr>
        <w:t>разі</w:t>
      </w:r>
      <w:proofErr w:type="spellEnd"/>
      <w:r w:rsidRPr="008B07EB">
        <w:rPr>
          <w:rFonts w:ascii="Times New Roman" w:hAnsi="Times New Roman"/>
          <w:szCs w:val="24"/>
        </w:rPr>
        <w:t xml:space="preserve"> </w:t>
      </w:r>
      <w:proofErr w:type="spellStart"/>
      <w:r w:rsidRPr="008B07EB">
        <w:rPr>
          <w:rFonts w:ascii="Times New Roman" w:hAnsi="Times New Roman"/>
          <w:szCs w:val="24"/>
        </w:rPr>
        <w:t>якщо</w:t>
      </w:r>
      <w:proofErr w:type="spellEnd"/>
      <w:r w:rsidRPr="008B07EB">
        <w:rPr>
          <w:rFonts w:ascii="Times New Roman" w:hAnsi="Times New Roman"/>
          <w:szCs w:val="24"/>
        </w:rPr>
        <w:t xml:space="preserve"> особа не </w:t>
      </w:r>
      <w:proofErr w:type="spellStart"/>
      <w:r w:rsidRPr="008B07EB">
        <w:rPr>
          <w:rFonts w:ascii="Times New Roman" w:hAnsi="Times New Roman"/>
          <w:szCs w:val="24"/>
        </w:rPr>
        <w:t>отримала</w:t>
      </w:r>
      <w:proofErr w:type="spellEnd"/>
      <w:r w:rsidRPr="008B07EB">
        <w:rPr>
          <w:rFonts w:ascii="Times New Roman" w:hAnsi="Times New Roman"/>
          <w:szCs w:val="24"/>
        </w:rPr>
        <w:t xml:space="preserve"> </w:t>
      </w:r>
      <w:proofErr w:type="spellStart"/>
      <w:r w:rsidRPr="008B07EB">
        <w:rPr>
          <w:rFonts w:ascii="Times New Roman" w:hAnsi="Times New Roman"/>
          <w:szCs w:val="24"/>
        </w:rPr>
        <w:t>підтвердження</w:t>
      </w:r>
      <w:proofErr w:type="spellEnd"/>
      <w:r w:rsidRPr="008B07EB">
        <w:rPr>
          <w:rFonts w:ascii="Times New Roman" w:hAnsi="Times New Roman"/>
          <w:szCs w:val="24"/>
        </w:rPr>
        <w:t xml:space="preserve"> про </w:t>
      </w:r>
      <w:proofErr w:type="spellStart"/>
      <w:r w:rsidRPr="008B07EB">
        <w:rPr>
          <w:rFonts w:ascii="Times New Roman" w:hAnsi="Times New Roman"/>
          <w:szCs w:val="24"/>
        </w:rPr>
        <w:t>відсутність</w:t>
      </w:r>
      <w:proofErr w:type="spellEnd"/>
      <w:r w:rsidRPr="008B07EB">
        <w:rPr>
          <w:rFonts w:ascii="Times New Roman" w:hAnsi="Times New Roman"/>
          <w:szCs w:val="24"/>
        </w:rPr>
        <w:t xml:space="preserve"> </w:t>
      </w:r>
      <w:proofErr w:type="spellStart"/>
      <w:r w:rsidRPr="008B07EB">
        <w:rPr>
          <w:rFonts w:ascii="Times New Roman" w:hAnsi="Times New Roman"/>
          <w:szCs w:val="24"/>
        </w:rPr>
        <w:t>конфлікту</w:t>
      </w:r>
      <w:proofErr w:type="spellEnd"/>
      <w:r w:rsidRPr="008B07EB">
        <w:rPr>
          <w:rFonts w:ascii="Times New Roman" w:hAnsi="Times New Roman"/>
          <w:szCs w:val="24"/>
        </w:rPr>
        <w:t xml:space="preserve"> </w:t>
      </w:r>
      <w:proofErr w:type="spellStart"/>
      <w:r w:rsidRPr="008B07EB">
        <w:rPr>
          <w:rFonts w:ascii="Times New Roman" w:hAnsi="Times New Roman"/>
          <w:szCs w:val="24"/>
        </w:rPr>
        <w:t>інтересів</w:t>
      </w:r>
      <w:proofErr w:type="spellEnd"/>
      <w:r w:rsidRPr="008B07EB">
        <w:rPr>
          <w:rFonts w:ascii="Times New Roman" w:hAnsi="Times New Roman"/>
          <w:szCs w:val="24"/>
        </w:rPr>
        <w:t xml:space="preserve">, вона </w:t>
      </w:r>
      <w:proofErr w:type="spellStart"/>
      <w:r w:rsidRPr="008B07EB">
        <w:rPr>
          <w:rFonts w:ascii="Times New Roman" w:hAnsi="Times New Roman"/>
          <w:szCs w:val="24"/>
        </w:rPr>
        <w:t>діє</w:t>
      </w:r>
      <w:proofErr w:type="spellEnd"/>
      <w:r w:rsidRPr="008B07EB">
        <w:rPr>
          <w:rFonts w:ascii="Times New Roman" w:hAnsi="Times New Roman"/>
          <w:szCs w:val="24"/>
        </w:rPr>
        <w:t xml:space="preserve"> </w:t>
      </w:r>
      <w:proofErr w:type="spellStart"/>
      <w:r w:rsidRPr="008B07EB">
        <w:rPr>
          <w:rFonts w:ascii="Times New Roman" w:hAnsi="Times New Roman"/>
          <w:szCs w:val="24"/>
        </w:rPr>
        <w:t>відповідно</w:t>
      </w:r>
      <w:proofErr w:type="spellEnd"/>
      <w:r w:rsidRPr="008B07EB">
        <w:rPr>
          <w:rFonts w:ascii="Times New Roman" w:hAnsi="Times New Roman"/>
          <w:szCs w:val="24"/>
        </w:rPr>
        <w:t xml:space="preserve"> до </w:t>
      </w:r>
      <w:proofErr w:type="spellStart"/>
      <w:r w:rsidRPr="008B07EB">
        <w:rPr>
          <w:rFonts w:ascii="Times New Roman" w:hAnsi="Times New Roman"/>
          <w:szCs w:val="24"/>
        </w:rPr>
        <w:t>вимог</w:t>
      </w:r>
      <w:proofErr w:type="spellEnd"/>
      <w:r w:rsidRPr="008B07EB">
        <w:rPr>
          <w:rFonts w:ascii="Times New Roman" w:hAnsi="Times New Roman"/>
          <w:szCs w:val="24"/>
        </w:rPr>
        <w:t xml:space="preserve">, </w:t>
      </w:r>
      <w:proofErr w:type="spellStart"/>
      <w:r w:rsidRPr="008B07EB">
        <w:rPr>
          <w:rFonts w:ascii="Times New Roman" w:hAnsi="Times New Roman"/>
          <w:szCs w:val="24"/>
        </w:rPr>
        <w:t>передбачених</w:t>
      </w:r>
      <w:proofErr w:type="spellEnd"/>
      <w:r w:rsidRPr="008B07EB">
        <w:rPr>
          <w:rFonts w:ascii="Times New Roman" w:hAnsi="Times New Roman"/>
          <w:szCs w:val="24"/>
        </w:rPr>
        <w:t xml:space="preserve"> у </w:t>
      </w:r>
      <w:proofErr w:type="spellStart"/>
      <w:r w:rsidRPr="008B07EB">
        <w:rPr>
          <w:rFonts w:ascii="Times New Roman" w:hAnsi="Times New Roman"/>
          <w:szCs w:val="24"/>
        </w:rPr>
        <w:t>розділі</w:t>
      </w:r>
      <w:proofErr w:type="spellEnd"/>
      <w:r w:rsidRPr="008B07EB">
        <w:rPr>
          <w:rFonts w:ascii="Times New Roman" w:hAnsi="Times New Roman"/>
          <w:szCs w:val="24"/>
        </w:rPr>
        <w:t xml:space="preserve"> </w:t>
      </w:r>
      <w:r w:rsidRPr="008B07EB">
        <w:rPr>
          <w:rFonts w:ascii="Times New Roman" w:hAnsi="Times New Roman"/>
          <w:szCs w:val="24"/>
          <w:lang w:val="en-US"/>
        </w:rPr>
        <w:t>V</w:t>
      </w:r>
      <w:r w:rsidRPr="008B07EB">
        <w:rPr>
          <w:rFonts w:ascii="Times New Roman" w:hAnsi="Times New Roman"/>
          <w:szCs w:val="24"/>
        </w:rPr>
        <w:t xml:space="preserve"> Закону </w:t>
      </w:r>
      <w:r w:rsidRPr="008B07EB">
        <w:rPr>
          <w:rFonts w:ascii="Times New Roman" w:hAnsi="Times New Roman"/>
          <w:szCs w:val="24"/>
          <w:lang w:val="uk-UA"/>
        </w:rPr>
        <w:t>України «Про запобігання корупції»</w:t>
      </w:r>
      <w:r w:rsidRPr="008B07EB">
        <w:rPr>
          <w:rFonts w:ascii="Times New Roman" w:hAnsi="Times New Roman"/>
          <w:szCs w:val="24"/>
        </w:rPr>
        <w:t>.</w:t>
      </w:r>
      <w:bookmarkStart w:id="4" w:name="n365"/>
      <w:bookmarkStart w:id="5" w:name="n366"/>
      <w:bookmarkStart w:id="6" w:name="n368"/>
      <w:bookmarkStart w:id="7" w:name="n369"/>
      <w:bookmarkStart w:id="8" w:name="n370"/>
      <w:bookmarkEnd w:id="4"/>
      <w:bookmarkEnd w:id="5"/>
      <w:bookmarkEnd w:id="6"/>
      <w:bookmarkEnd w:id="7"/>
      <w:bookmarkEnd w:id="8"/>
    </w:p>
    <w:p w:rsidR="00A97506" w:rsidRPr="008B07EB" w:rsidRDefault="00CD15EB" w:rsidP="00182356">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A97506" w:rsidRPr="008B07EB" w:rsidRDefault="00CD15EB" w:rsidP="008B07EB">
      <w:pPr>
        <w:pStyle w:val="a3"/>
        <w:numPr>
          <w:ilvl w:val="1"/>
          <w:numId w:val="11"/>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lastRenderedPageBreak/>
        <w:t xml:space="preserve">Посадова особа </w:t>
      </w:r>
      <w:r w:rsidR="00A97506" w:rsidRPr="008B07EB">
        <w:rPr>
          <w:rFonts w:ascii="Times New Roman" w:hAnsi="Times New Roman"/>
          <w:szCs w:val="24"/>
          <w:lang w:val="uk-UA"/>
        </w:rPr>
        <w:t>Університету</w:t>
      </w:r>
      <w:r w:rsidRPr="008B07EB">
        <w:rPr>
          <w:rFonts w:ascii="Times New Roman" w:hAnsi="Times New Roman"/>
          <w:szCs w:val="24"/>
          <w:lang w:val="uk-UA"/>
        </w:rPr>
        <w:t xml:space="preserve">, у якої наявний реальний чи потенційний конфлікт інтересів, може самостійно вжити заходів щодо його врегулювання шляхом позбавлення відповідного приватного інтересу з наданням підтверджуючих </w:t>
      </w:r>
      <w:r w:rsidR="00A97506" w:rsidRPr="008B07EB">
        <w:rPr>
          <w:rFonts w:ascii="Times New Roman" w:hAnsi="Times New Roman"/>
          <w:szCs w:val="24"/>
          <w:lang w:val="uk-UA"/>
        </w:rPr>
        <w:t xml:space="preserve">про </w:t>
      </w:r>
      <w:r w:rsidRPr="008B07EB">
        <w:rPr>
          <w:rFonts w:ascii="Times New Roman" w:hAnsi="Times New Roman"/>
          <w:szCs w:val="24"/>
          <w:lang w:val="uk-UA"/>
        </w:rPr>
        <w:t xml:space="preserve">це документів безпосередньому керівнику. </w:t>
      </w:r>
    </w:p>
    <w:p w:rsidR="00CD15EB" w:rsidRPr="008B07EB" w:rsidRDefault="00CD15EB" w:rsidP="008B07EB">
      <w:pPr>
        <w:pStyle w:val="a3"/>
        <w:numPr>
          <w:ilvl w:val="1"/>
          <w:numId w:val="11"/>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 xml:space="preserve">Зовнішнє врегулювання конфлікту інтересів здійснюється </w:t>
      </w:r>
      <w:r w:rsidR="00A97506" w:rsidRPr="008B07EB">
        <w:rPr>
          <w:rFonts w:ascii="Times New Roman" w:hAnsi="Times New Roman"/>
          <w:szCs w:val="24"/>
          <w:lang w:val="uk-UA"/>
        </w:rPr>
        <w:t>ректором Університету</w:t>
      </w:r>
      <w:r w:rsidRPr="008B07EB">
        <w:rPr>
          <w:rFonts w:ascii="Times New Roman" w:hAnsi="Times New Roman"/>
          <w:szCs w:val="24"/>
          <w:lang w:val="uk-UA"/>
        </w:rPr>
        <w:t xml:space="preserve"> чи керівником структурного підрозділу </w:t>
      </w:r>
      <w:r w:rsidR="00A97506" w:rsidRPr="008B07EB">
        <w:rPr>
          <w:rFonts w:ascii="Times New Roman" w:hAnsi="Times New Roman"/>
          <w:szCs w:val="24"/>
          <w:lang w:val="uk-UA"/>
        </w:rPr>
        <w:t>Університету</w:t>
      </w:r>
      <w:r w:rsidRPr="008B07EB">
        <w:rPr>
          <w:rFonts w:ascii="Times New Roman" w:hAnsi="Times New Roman"/>
          <w:szCs w:val="24"/>
          <w:lang w:val="uk-UA"/>
        </w:rPr>
        <w:t xml:space="preserve"> в межах їх повноважень шляхом:</w:t>
      </w:r>
      <w:bookmarkStart w:id="9" w:name="n374"/>
      <w:bookmarkEnd w:id="9"/>
    </w:p>
    <w:p w:rsidR="00CD15EB" w:rsidRPr="008B07EB"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rPr>
      </w:pPr>
      <w:r w:rsidRPr="008B07EB">
        <w:rPr>
          <w:rFonts w:ascii="Times New Roman" w:hAnsi="Times New Roman"/>
          <w:szCs w:val="24"/>
          <w:lang w:val="uk-UA"/>
        </w:rPr>
        <w:t xml:space="preserve">- усунення особи від виконання завдання, вчинення дій, прийняття рішення чи участі в його прийнятті в умовах реального чи </w:t>
      </w:r>
      <w:proofErr w:type="spellStart"/>
      <w:r w:rsidRPr="008B07EB">
        <w:rPr>
          <w:rFonts w:ascii="Times New Roman" w:hAnsi="Times New Roman"/>
          <w:szCs w:val="24"/>
          <w:lang w:val="uk-UA"/>
        </w:rPr>
        <w:t>поте</w:t>
      </w:r>
      <w:r w:rsidRPr="008B07EB">
        <w:rPr>
          <w:rFonts w:ascii="Times New Roman" w:hAnsi="Times New Roman"/>
          <w:szCs w:val="24"/>
        </w:rPr>
        <w:t>нційного</w:t>
      </w:r>
      <w:proofErr w:type="spellEnd"/>
      <w:r w:rsidRPr="008B07EB">
        <w:rPr>
          <w:rFonts w:ascii="Times New Roman" w:hAnsi="Times New Roman"/>
          <w:szCs w:val="24"/>
        </w:rPr>
        <w:t xml:space="preserve"> </w:t>
      </w:r>
      <w:proofErr w:type="spellStart"/>
      <w:r w:rsidRPr="008B07EB">
        <w:rPr>
          <w:rFonts w:ascii="Times New Roman" w:hAnsi="Times New Roman"/>
          <w:szCs w:val="24"/>
        </w:rPr>
        <w:t>конфлікту</w:t>
      </w:r>
      <w:proofErr w:type="spellEnd"/>
      <w:r w:rsidRPr="008B07EB">
        <w:rPr>
          <w:rFonts w:ascii="Times New Roman" w:hAnsi="Times New Roman"/>
          <w:szCs w:val="24"/>
        </w:rPr>
        <w:t xml:space="preserve"> </w:t>
      </w:r>
      <w:proofErr w:type="spellStart"/>
      <w:r w:rsidRPr="008B07EB">
        <w:rPr>
          <w:rFonts w:ascii="Times New Roman" w:hAnsi="Times New Roman"/>
          <w:szCs w:val="24"/>
        </w:rPr>
        <w:t>інтересів</w:t>
      </w:r>
      <w:proofErr w:type="spellEnd"/>
      <w:r w:rsidRPr="008B07EB">
        <w:rPr>
          <w:rFonts w:ascii="Times New Roman" w:hAnsi="Times New Roman"/>
          <w:szCs w:val="24"/>
        </w:rPr>
        <w:t>;</w:t>
      </w:r>
    </w:p>
    <w:p w:rsidR="00CD15EB" w:rsidRPr="008B07EB"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rPr>
      </w:pPr>
      <w:bookmarkStart w:id="10" w:name="n375"/>
      <w:bookmarkEnd w:id="10"/>
      <w:r w:rsidRPr="008B07EB">
        <w:rPr>
          <w:rFonts w:ascii="Times New Roman" w:hAnsi="Times New Roman"/>
          <w:szCs w:val="24"/>
          <w:lang w:val="uk-UA"/>
        </w:rPr>
        <w:t>-</w:t>
      </w:r>
      <w:r w:rsidRPr="008B07EB">
        <w:rPr>
          <w:rFonts w:ascii="Times New Roman" w:hAnsi="Times New Roman"/>
          <w:szCs w:val="24"/>
        </w:rPr>
        <w:t xml:space="preserve"> </w:t>
      </w:r>
      <w:proofErr w:type="spellStart"/>
      <w:r w:rsidRPr="008B07EB">
        <w:rPr>
          <w:rFonts w:ascii="Times New Roman" w:hAnsi="Times New Roman"/>
          <w:szCs w:val="24"/>
        </w:rPr>
        <w:t>застосування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зовнішнього</w:t>
      </w:r>
      <w:proofErr w:type="spellEnd"/>
      <w:r w:rsidRPr="008B07EB">
        <w:rPr>
          <w:rFonts w:ascii="Times New Roman" w:hAnsi="Times New Roman"/>
          <w:szCs w:val="24"/>
        </w:rPr>
        <w:t xml:space="preserve"> контролю за </w:t>
      </w:r>
      <w:proofErr w:type="spellStart"/>
      <w:r w:rsidRPr="008B07EB">
        <w:rPr>
          <w:rFonts w:ascii="Times New Roman" w:hAnsi="Times New Roman"/>
          <w:szCs w:val="24"/>
        </w:rPr>
        <w:t>виконанням</w:t>
      </w:r>
      <w:proofErr w:type="spellEnd"/>
      <w:r w:rsidRPr="008B07EB">
        <w:rPr>
          <w:rFonts w:ascii="Times New Roman" w:hAnsi="Times New Roman"/>
          <w:szCs w:val="24"/>
        </w:rPr>
        <w:t xml:space="preserve"> особою </w:t>
      </w:r>
      <w:proofErr w:type="spellStart"/>
      <w:r w:rsidRPr="008B07EB">
        <w:rPr>
          <w:rFonts w:ascii="Times New Roman" w:hAnsi="Times New Roman"/>
          <w:szCs w:val="24"/>
        </w:rPr>
        <w:t>відповідного</w:t>
      </w:r>
      <w:proofErr w:type="spellEnd"/>
      <w:r w:rsidRPr="008B07EB">
        <w:rPr>
          <w:rFonts w:ascii="Times New Roman" w:hAnsi="Times New Roman"/>
          <w:szCs w:val="24"/>
        </w:rPr>
        <w:t xml:space="preserve"> </w:t>
      </w:r>
      <w:proofErr w:type="spellStart"/>
      <w:r w:rsidRPr="008B07EB">
        <w:rPr>
          <w:rFonts w:ascii="Times New Roman" w:hAnsi="Times New Roman"/>
          <w:szCs w:val="24"/>
        </w:rPr>
        <w:t>завдання</w:t>
      </w:r>
      <w:proofErr w:type="spellEnd"/>
      <w:r w:rsidRPr="008B07EB">
        <w:rPr>
          <w:rFonts w:ascii="Times New Roman" w:hAnsi="Times New Roman"/>
          <w:szCs w:val="24"/>
        </w:rPr>
        <w:t xml:space="preserve">, </w:t>
      </w:r>
      <w:proofErr w:type="spellStart"/>
      <w:r w:rsidRPr="008B07EB">
        <w:rPr>
          <w:rFonts w:ascii="Times New Roman" w:hAnsi="Times New Roman"/>
          <w:szCs w:val="24"/>
        </w:rPr>
        <w:t>вчиненням</w:t>
      </w:r>
      <w:proofErr w:type="spellEnd"/>
      <w:r w:rsidRPr="008B07EB">
        <w:rPr>
          <w:rFonts w:ascii="Times New Roman" w:hAnsi="Times New Roman"/>
          <w:szCs w:val="24"/>
        </w:rPr>
        <w:t xml:space="preserve"> нею </w:t>
      </w:r>
      <w:proofErr w:type="spellStart"/>
      <w:r w:rsidRPr="008B07EB">
        <w:rPr>
          <w:rFonts w:ascii="Times New Roman" w:hAnsi="Times New Roman"/>
          <w:szCs w:val="24"/>
        </w:rPr>
        <w:t>певних</w:t>
      </w:r>
      <w:proofErr w:type="spellEnd"/>
      <w:r w:rsidRPr="008B07EB">
        <w:rPr>
          <w:rFonts w:ascii="Times New Roman" w:hAnsi="Times New Roman"/>
          <w:szCs w:val="24"/>
        </w:rPr>
        <w:t xml:space="preserve"> </w:t>
      </w:r>
      <w:proofErr w:type="spellStart"/>
      <w:r w:rsidRPr="008B07EB">
        <w:rPr>
          <w:rFonts w:ascii="Times New Roman" w:hAnsi="Times New Roman"/>
          <w:szCs w:val="24"/>
        </w:rPr>
        <w:t>дій</w:t>
      </w:r>
      <w:proofErr w:type="spellEnd"/>
      <w:r w:rsidRPr="008B07EB">
        <w:rPr>
          <w:rFonts w:ascii="Times New Roman" w:hAnsi="Times New Roman"/>
          <w:szCs w:val="24"/>
        </w:rPr>
        <w:t xml:space="preserve"> </w:t>
      </w:r>
      <w:proofErr w:type="spellStart"/>
      <w:r w:rsidRPr="008B07EB">
        <w:rPr>
          <w:rFonts w:ascii="Times New Roman" w:hAnsi="Times New Roman"/>
          <w:szCs w:val="24"/>
        </w:rPr>
        <w:t>чи</w:t>
      </w:r>
      <w:proofErr w:type="spellEnd"/>
      <w:r w:rsidRPr="008B07EB">
        <w:rPr>
          <w:rFonts w:ascii="Times New Roman" w:hAnsi="Times New Roman"/>
          <w:szCs w:val="24"/>
        </w:rPr>
        <w:t xml:space="preserve"> </w:t>
      </w:r>
      <w:proofErr w:type="spellStart"/>
      <w:r w:rsidRPr="008B07EB">
        <w:rPr>
          <w:rFonts w:ascii="Times New Roman" w:hAnsi="Times New Roman"/>
          <w:szCs w:val="24"/>
        </w:rPr>
        <w:t>прийняття</w:t>
      </w:r>
      <w:proofErr w:type="spellEnd"/>
      <w:r w:rsidRPr="008B07EB">
        <w:rPr>
          <w:rFonts w:ascii="Times New Roman" w:hAnsi="Times New Roman"/>
          <w:szCs w:val="24"/>
        </w:rPr>
        <w:t xml:space="preserve"> </w:t>
      </w:r>
      <w:proofErr w:type="spellStart"/>
      <w:r w:rsidRPr="008B07EB">
        <w:rPr>
          <w:rFonts w:ascii="Times New Roman" w:hAnsi="Times New Roman"/>
          <w:szCs w:val="24"/>
        </w:rPr>
        <w:t>рішень</w:t>
      </w:r>
      <w:proofErr w:type="spellEnd"/>
      <w:r w:rsidRPr="008B07EB">
        <w:rPr>
          <w:rFonts w:ascii="Times New Roman" w:hAnsi="Times New Roman"/>
          <w:szCs w:val="24"/>
        </w:rPr>
        <w:t>;</w:t>
      </w:r>
    </w:p>
    <w:p w:rsidR="00CD15EB" w:rsidRPr="008B07EB"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rPr>
      </w:pPr>
      <w:bookmarkStart w:id="11" w:name="n376"/>
      <w:bookmarkEnd w:id="11"/>
      <w:r w:rsidRPr="008B07EB">
        <w:rPr>
          <w:rFonts w:ascii="Times New Roman" w:hAnsi="Times New Roman"/>
          <w:szCs w:val="24"/>
          <w:lang w:val="uk-UA"/>
        </w:rPr>
        <w:t xml:space="preserve">- </w:t>
      </w:r>
      <w:proofErr w:type="spellStart"/>
      <w:r w:rsidRPr="008B07EB">
        <w:rPr>
          <w:rFonts w:ascii="Times New Roman" w:hAnsi="Times New Roman"/>
          <w:szCs w:val="24"/>
        </w:rPr>
        <w:t>обмеження</w:t>
      </w:r>
      <w:proofErr w:type="spellEnd"/>
      <w:r w:rsidRPr="008B07EB">
        <w:rPr>
          <w:rFonts w:ascii="Times New Roman" w:hAnsi="Times New Roman"/>
          <w:szCs w:val="24"/>
        </w:rPr>
        <w:t xml:space="preserve"> доступу особи до </w:t>
      </w:r>
      <w:proofErr w:type="spellStart"/>
      <w:r w:rsidRPr="008B07EB">
        <w:rPr>
          <w:rFonts w:ascii="Times New Roman" w:hAnsi="Times New Roman"/>
          <w:szCs w:val="24"/>
        </w:rPr>
        <w:t>певної</w:t>
      </w:r>
      <w:proofErr w:type="spellEnd"/>
      <w:r w:rsidRPr="008B07EB">
        <w:rPr>
          <w:rFonts w:ascii="Times New Roman" w:hAnsi="Times New Roman"/>
          <w:szCs w:val="24"/>
        </w:rPr>
        <w:t xml:space="preserve"> </w:t>
      </w:r>
      <w:proofErr w:type="spellStart"/>
      <w:r w:rsidRPr="008B07EB">
        <w:rPr>
          <w:rFonts w:ascii="Times New Roman" w:hAnsi="Times New Roman"/>
          <w:szCs w:val="24"/>
        </w:rPr>
        <w:t>інформації</w:t>
      </w:r>
      <w:proofErr w:type="spellEnd"/>
      <w:r w:rsidRPr="008B07EB">
        <w:rPr>
          <w:rFonts w:ascii="Times New Roman" w:hAnsi="Times New Roman"/>
          <w:szCs w:val="24"/>
        </w:rPr>
        <w:t>;</w:t>
      </w:r>
    </w:p>
    <w:p w:rsidR="00CD15EB" w:rsidRPr="008B07EB"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rPr>
      </w:pPr>
      <w:bookmarkStart w:id="12" w:name="n377"/>
      <w:bookmarkEnd w:id="12"/>
      <w:r w:rsidRPr="008B07EB">
        <w:rPr>
          <w:rFonts w:ascii="Times New Roman" w:hAnsi="Times New Roman"/>
          <w:szCs w:val="24"/>
          <w:lang w:val="uk-UA"/>
        </w:rPr>
        <w:t xml:space="preserve">- </w:t>
      </w:r>
      <w:r w:rsidRPr="008B07EB">
        <w:rPr>
          <w:rFonts w:ascii="Times New Roman" w:hAnsi="Times New Roman"/>
          <w:szCs w:val="24"/>
        </w:rPr>
        <w:t xml:space="preserve">перегляду </w:t>
      </w:r>
      <w:proofErr w:type="spellStart"/>
      <w:r w:rsidRPr="008B07EB">
        <w:rPr>
          <w:rFonts w:ascii="Times New Roman" w:hAnsi="Times New Roman"/>
          <w:szCs w:val="24"/>
        </w:rPr>
        <w:t>обсягу</w:t>
      </w:r>
      <w:proofErr w:type="spellEnd"/>
      <w:r w:rsidRPr="008B07EB">
        <w:rPr>
          <w:rFonts w:ascii="Times New Roman" w:hAnsi="Times New Roman"/>
          <w:szCs w:val="24"/>
        </w:rPr>
        <w:t xml:space="preserve"> </w:t>
      </w:r>
      <w:proofErr w:type="spellStart"/>
      <w:r w:rsidRPr="008B07EB">
        <w:rPr>
          <w:rFonts w:ascii="Times New Roman" w:hAnsi="Times New Roman"/>
          <w:szCs w:val="24"/>
        </w:rPr>
        <w:t>службових</w:t>
      </w:r>
      <w:proofErr w:type="spellEnd"/>
      <w:r w:rsidRPr="008B07EB">
        <w:rPr>
          <w:rFonts w:ascii="Times New Roman" w:hAnsi="Times New Roman"/>
          <w:szCs w:val="24"/>
        </w:rPr>
        <w:t xml:space="preserve"> </w:t>
      </w:r>
      <w:proofErr w:type="spellStart"/>
      <w:r w:rsidRPr="008B07EB">
        <w:rPr>
          <w:rFonts w:ascii="Times New Roman" w:hAnsi="Times New Roman"/>
          <w:szCs w:val="24"/>
        </w:rPr>
        <w:t>повноважень</w:t>
      </w:r>
      <w:proofErr w:type="spellEnd"/>
      <w:r w:rsidRPr="008B07EB">
        <w:rPr>
          <w:rFonts w:ascii="Times New Roman" w:hAnsi="Times New Roman"/>
          <w:szCs w:val="24"/>
        </w:rPr>
        <w:t xml:space="preserve"> особи;</w:t>
      </w:r>
    </w:p>
    <w:p w:rsidR="00CD15EB" w:rsidRPr="008B07EB"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rPr>
      </w:pPr>
      <w:bookmarkStart w:id="13" w:name="n378"/>
      <w:bookmarkEnd w:id="13"/>
      <w:r w:rsidRPr="008B07EB">
        <w:rPr>
          <w:rFonts w:ascii="Times New Roman" w:hAnsi="Times New Roman"/>
          <w:szCs w:val="24"/>
          <w:lang w:val="uk-UA"/>
        </w:rPr>
        <w:t xml:space="preserve">- </w:t>
      </w:r>
      <w:proofErr w:type="spellStart"/>
      <w:r w:rsidRPr="008B07EB">
        <w:rPr>
          <w:rFonts w:ascii="Times New Roman" w:hAnsi="Times New Roman"/>
          <w:szCs w:val="24"/>
        </w:rPr>
        <w:t>переведення</w:t>
      </w:r>
      <w:proofErr w:type="spellEnd"/>
      <w:r w:rsidRPr="008B07EB">
        <w:rPr>
          <w:rFonts w:ascii="Times New Roman" w:hAnsi="Times New Roman"/>
          <w:szCs w:val="24"/>
        </w:rPr>
        <w:t xml:space="preserve"> особи на </w:t>
      </w:r>
      <w:proofErr w:type="spellStart"/>
      <w:r w:rsidRPr="008B07EB">
        <w:rPr>
          <w:rFonts w:ascii="Times New Roman" w:hAnsi="Times New Roman"/>
          <w:szCs w:val="24"/>
        </w:rPr>
        <w:t>іншу</w:t>
      </w:r>
      <w:proofErr w:type="spellEnd"/>
      <w:r w:rsidRPr="008B07EB">
        <w:rPr>
          <w:rFonts w:ascii="Times New Roman" w:hAnsi="Times New Roman"/>
          <w:szCs w:val="24"/>
        </w:rPr>
        <w:t xml:space="preserve"> посаду;</w:t>
      </w:r>
    </w:p>
    <w:p w:rsidR="00CD15EB" w:rsidRPr="008B07EB" w:rsidRDefault="00CD15EB" w:rsidP="00182356">
      <w:pPr>
        <w:pStyle w:val="a3"/>
        <w:tabs>
          <w:tab w:val="clear" w:pos="709"/>
          <w:tab w:val="clear" w:pos="8505"/>
          <w:tab w:val="left" w:pos="0"/>
        </w:tabs>
        <w:suppressAutoHyphens/>
        <w:spacing w:line="276" w:lineRule="auto"/>
        <w:ind w:firstLine="709"/>
        <w:jc w:val="both"/>
        <w:rPr>
          <w:rFonts w:ascii="Times New Roman" w:hAnsi="Times New Roman"/>
          <w:szCs w:val="24"/>
          <w:lang w:val="uk-UA"/>
        </w:rPr>
      </w:pPr>
      <w:bookmarkStart w:id="14" w:name="n379"/>
      <w:bookmarkEnd w:id="14"/>
      <w:r w:rsidRPr="008B07EB">
        <w:rPr>
          <w:rFonts w:ascii="Times New Roman" w:hAnsi="Times New Roman"/>
          <w:szCs w:val="24"/>
          <w:lang w:val="uk-UA"/>
        </w:rPr>
        <w:t xml:space="preserve">- </w:t>
      </w:r>
      <w:proofErr w:type="spellStart"/>
      <w:r w:rsidRPr="008B07EB">
        <w:rPr>
          <w:rFonts w:ascii="Times New Roman" w:hAnsi="Times New Roman"/>
          <w:szCs w:val="24"/>
        </w:rPr>
        <w:t>звільнення</w:t>
      </w:r>
      <w:proofErr w:type="spellEnd"/>
      <w:r w:rsidRPr="008B07EB">
        <w:rPr>
          <w:rFonts w:ascii="Times New Roman" w:hAnsi="Times New Roman"/>
          <w:szCs w:val="24"/>
        </w:rPr>
        <w:t xml:space="preserve"> особи.</w:t>
      </w:r>
    </w:p>
    <w:p w:rsidR="00A97506" w:rsidRPr="008B07EB" w:rsidRDefault="00A97506" w:rsidP="008B07EB">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 xml:space="preserve">10.6. </w:t>
      </w:r>
      <w:r w:rsidR="00CD15EB" w:rsidRPr="008B07EB">
        <w:rPr>
          <w:rFonts w:ascii="Times New Roman" w:hAnsi="Times New Roman"/>
          <w:szCs w:val="24"/>
          <w:lang w:val="uk-UA"/>
        </w:rPr>
        <w:t>Процедура застосування заходів зовнішнього врегулювання конфлікту інтересів визначена статтями 30 – 34 Закону України «Про запобігання корупції».</w:t>
      </w:r>
    </w:p>
    <w:p w:rsidR="00CD15EB" w:rsidRPr="008B07EB" w:rsidRDefault="00A97506" w:rsidP="008B07EB">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 xml:space="preserve">10.7. </w:t>
      </w:r>
      <w:r w:rsidR="00CD15EB" w:rsidRPr="008B07EB">
        <w:rPr>
          <w:rFonts w:ascii="Times New Roman" w:hAnsi="Times New Roman"/>
          <w:szCs w:val="24"/>
          <w:lang w:val="uk-UA"/>
        </w:rPr>
        <w:t xml:space="preserve">Керівник структурного підрозділу, в якому працює особа, що має конфлікт інтересів, вносить </w:t>
      </w:r>
      <w:r w:rsidRPr="008B07EB">
        <w:rPr>
          <w:rFonts w:ascii="Times New Roman" w:hAnsi="Times New Roman"/>
          <w:szCs w:val="24"/>
          <w:lang w:val="uk-UA"/>
        </w:rPr>
        <w:t>ректору Університету</w:t>
      </w:r>
      <w:r w:rsidR="00CD15EB" w:rsidRPr="008B07EB">
        <w:rPr>
          <w:rFonts w:ascii="Times New Roman" w:hAnsi="Times New Roman"/>
          <w:szCs w:val="24"/>
          <w:lang w:val="uk-UA"/>
        </w:rPr>
        <w:t xml:space="preserve"> пропозицію про врегулювання конфлікту інтересів підлеглого працівника шляхом подання службової записки, у якій зазначає обґрунтування необхідності застосування обраного заходу.</w:t>
      </w:r>
    </w:p>
    <w:p w:rsidR="00A97506" w:rsidRPr="008B07EB" w:rsidRDefault="00CD15EB" w:rsidP="008B07EB">
      <w:pPr>
        <w:pStyle w:val="a3"/>
        <w:tabs>
          <w:tab w:val="clear" w:pos="8505"/>
          <w:tab w:val="left" w:pos="0"/>
          <w:tab w:val="left" w:leader="dot" w:pos="709"/>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Така службова записка обов’язково візується Уповноваженим</w:t>
      </w:r>
      <w:r w:rsidR="00A97506" w:rsidRPr="008B07EB">
        <w:rPr>
          <w:rFonts w:ascii="Times New Roman" w:hAnsi="Times New Roman"/>
          <w:szCs w:val="24"/>
          <w:lang w:val="uk-UA"/>
        </w:rPr>
        <w:t xml:space="preserve">. </w:t>
      </w:r>
      <w:r w:rsidRPr="008B07EB">
        <w:rPr>
          <w:rFonts w:ascii="Times New Roman" w:hAnsi="Times New Roman"/>
          <w:szCs w:val="24"/>
          <w:lang w:val="uk-UA"/>
        </w:rPr>
        <w:t>Керівник структурного підрозділу вправі звернутися до Уповноваженого для отримання попередніх консультацій з питання вибору оптимального шляху врегулювання конфлікту інтересів.</w:t>
      </w:r>
    </w:p>
    <w:p w:rsidR="00A97506" w:rsidRPr="008B07EB" w:rsidRDefault="00A97506" w:rsidP="008B07EB">
      <w:pPr>
        <w:pStyle w:val="a3"/>
        <w:tabs>
          <w:tab w:val="clear" w:pos="709"/>
          <w:tab w:val="clear" w:pos="8505"/>
          <w:tab w:val="left" w:pos="4820"/>
        </w:tabs>
        <w:suppressAutoHyphens/>
        <w:spacing w:line="276" w:lineRule="auto"/>
        <w:jc w:val="both"/>
        <w:rPr>
          <w:rFonts w:ascii="Times New Roman" w:hAnsi="Times New Roman"/>
          <w:szCs w:val="24"/>
          <w:lang w:val="uk-UA"/>
        </w:rPr>
      </w:pPr>
    </w:p>
    <w:p w:rsidR="00CD15EB" w:rsidRPr="00C562DA" w:rsidRDefault="00CD15EB"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t>11. Порядок проведення індивідуального консультування Уповноваженим працівників Університету з питань застосування антикорупційних стандартів та процедур.</w:t>
      </w:r>
    </w:p>
    <w:p w:rsidR="00B6098D" w:rsidRPr="008B07EB" w:rsidRDefault="00A97506" w:rsidP="008B07EB">
      <w:pPr>
        <w:pStyle w:val="a3"/>
        <w:numPr>
          <w:ilvl w:val="1"/>
          <w:numId w:val="12"/>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 xml:space="preserve">У разі наявності проблем з питань розуміння змісту чи процедури виконання окремих норм антикорупційного законодавства </w:t>
      </w:r>
      <w:r w:rsidR="00B6098D" w:rsidRPr="008B07EB">
        <w:rPr>
          <w:rFonts w:ascii="Times New Roman" w:hAnsi="Times New Roman"/>
          <w:szCs w:val="24"/>
          <w:lang w:val="uk-UA"/>
        </w:rPr>
        <w:t xml:space="preserve">посадові особи та працівники </w:t>
      </w:r>
      <w:r w:rsidRPr="008B07EB">
        <w:rPr>
          <w:rFonts w:ascii="Times New Roman" w:hAnsi="Times New Roman"/>
          <w:szCs w:val="24"/>
          <w:lang w:val="uk-UA"/>
        </w:rPr>
        <w:t>Університету вправі звернутись за отриманням усного чи письмовог</w:t>
      </w:r>
      <w:r w:rsidR="00B6098D" w:rsidRPr="008B07EB">
        <w:rPr>
          <w:rFonts w:ascii="Times New Roman" w:hAnsi="Times New Roman"/>
          <w:szCs w:val="24"/>
          <w:lang w:val="uk-UA"/>
        </w:rPr>
        <w:t>о роз’яснення до Уповноваженого</w:t>
      </w:r>
      <w:r w:rsidRPr="008B07EB">
        <w:rPr>
          <w:rFonts w:ascii="Times New Roman" w:hAnsi="Times New Roman"/>
          <w:szCs w:val="24"/>
          <w:lang w:val="uk-UA"/>
        </w:rPr>
        <w:t>.</w:t>
      </w:r>
    </w:p>
    <w:p w:rsidR="00A97506" w:rsidRPr="008B07EB" w:rsidRDefault="00A97506" w:rsidP="008B07EB">
      <w:pPr>
        <w:pStyle w:val="a3"/>
        <w:numPr>
          <w:ilvl w:val="1"/>
          <w:numId w:val="12"/>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Письмовий запит може оформлятися одним з таких способів:</w:t>
      </w:r>
    </w:p>
    <w:p w:rsidR="00182356" w:rsidRDefault="00A97506" w:rsidP="00C562DA">
      <w:pPr>
        <w:pStyle w:val="a3"/>
        <w:numPr>
          <w:ilvl w:val="0"/>
          <w:numId w:val="17"/>
        </w:numPr>
        <w:tabs>
          <w:tab w:val="clear" w:pos="709"/>
          <w:tab w:val="clear" w:pos="8505"/>
          <w:tab w:val="left" w:pos="0"/>
          <w:tab w:val="left" w:leader="dot" w:pos="567"/>
          <w:tab w:val="left" w:pos="993"/>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листом у довільній формі, що підписується особою із зазначенням дати</w:t>
      </w:r>
      <w:r w:rsidR="00B6098D" w:rsidRPr="008B07EB">
        <w:rPr>
          <w:rFonts w:ascii="Times New Roman" w:hAnsi="Times New Roman"/>
          <w:szCs w:val="24"/>
          <w:lang w:val="uk-UA"/>
        </w:rPr>
        <w:t xml:space="preserve"> та надається Уповноваженому</w:t>
      </w:r>
      <w:r w:rsidRPr="008B07EB">
        <w:rPr>
          <w:rFonts w:ascii="Times New Roman" w:hAnsi="Times New Roman"/>
          <w:szCs w:val="24"/>
          <w:lang w:val="uk-UA"/>
        </w:rPr>
        <w:t xml:space="preserve"> в установленому в </w:t>
      </w:r>
      <w:r w:rsidR="00B6098D" w:rsidRPr="008B07EB">
        <w:rPr>
          <w:rFonts w:ascii="Times New Roman" w:hAnsi="Times New Roman"/>
          <w:szCs w:val="24"/>
          <w:lang w:val="uk-UA"/>
        </w:rPr>
        <w:t xml:space="preserve">Університеті </w:t>
      </w:r>
      <w:r w:rsidRPr="008B07EB">
        <w:rPr>
          <w:rFonts w:ascii="Times New Roman" w:hAnsi="Times New Roman"/>
          <w:szCs w:val="24"/>
          <w:lang w:val="uk-UA"/>
        </w:rPr>
        <w:t>порядку;</w:t>
      </w:r>
    </w:p>
    <w:p w:rsidR="00B6098D" w:rsidRPr="00182356" w:rsidRDefault="00A97506" w:rsidP="00C562DA">
      <w:pPr>
        <w:pStyle w:val="a3"/>
        <w:numPr>
          <w:ilvl w:val="0"/>
          <w:numId w:val="17"/>
        </w:numPr>
        <w:tabs>
          <w:tab w:val="clear" w:pos="709"/>
          <w:tab w:val="clear" w:pos="8505"/>
          <w:tab w:val="left" w:pos="0"/>
          <w:tab w:val="left" w:leader="dot" w:pos="567"/>
          <w:tab w:val="left" w:pos="993"/>
        </w:tabs>
        <w:suppressAutoHyphens/>
        <w:spacing w:line="276" w:lineRule="auto"/>
        <w:ind w:left="0" w:firstLine="709"/>
        <w:jc w:val="both"/>
        <w:rPr>
          <w:rFonts w:ascii="Times New Roman" w:hAnsi="Times New Roman"/>
          <w:szCs w:val="24"/>
          <w:lang w:val="uk-UA"/>
        </w:rPr>
      </w:pPr>
      <w:r w:rsidRPr="00182356">
        <w:rPr>
          <w:rFonts w:ascii="Times New Roman" w:hAnsi="Times New Roman"/>
          <w:szCs w:val="24"/>
          <w:lang w:val="uk-UA"/>
        </w:rPr>
        <w:t>службовою запискою за підписом керівника структурного підрозділу, у якому працює особа, що реєструєт</w:t>
      </w:r>
      <w:r w:rsidR="00B6098D" w:rsidRPr="00182356">
        <w:rPr>
          <w:rFonts w:ascii="Times New Roman" w:hAnsi="Times New Roman"/>
          <w:szCs w:val="24"/>
          <w:lang w:val="uk-UA"/>
        </w:rPr>
        <w:t>ься та надається Уповноваженому</w:t>
      </w:r>
      <w:r w:rsidRPr="00182356">
        <w:rPr>
          <w:rFonts w:ascii="Times New Roman" w:hAnsi="Times New Roman"/>
          <w:szCs w:val="24"/>
          <w:lang w:val="uk-UA"/>
        </w:rPr>
        <w:t xml:space="preserve"> в установленому в </w:t>
      </w:r>
      <w:r w:rsidR="00B6098D" w:rsidRPr="00182356">
        <w:rPr>
          <w:rFonts w:ascii="Times New Roman" w:hAnsi="Times New Roman"/>
          <w:szCs w:val="24"/>
          <w:lang w:val="uk-UA"/>
        </w:rPr>
        <w:t>Університеті</w:t>
      </w:r>
      <w:r w:rsidRPr="00182356">
        <w:rPr>
          <w:rFonts w:ascii="Times New Roman" w:hAnsi="Times New Roman"/>
          <w:szCs w:val="24"/>
          <w:lang w:val="uk-UA"/>
        </w:rPr>
        <w:t xml:space="preserve"> порядку.</w:t>
      </w:r>
    </w:p>
    <w:p w:rsidR="00B6098D" w:rsidRPr="008B07EB" w:rsidRDefault="00A97506" w:rsidP="008B07EB">
      <w:pPr>
        <w:pStyle w:val="a3"/>
        <w:numPr>
          <w:ilvl w:val="1"/>
          <w:numId w:val="12"/>
        </w:numPr>
        <w:tabs>
          <w:tab w:val="clear" w:pos="709"/>
          <w:tab w:val="clear" w:pos="8505"/>
          <w:tab w:val="left" w:pos="0"/>
          <w:tab w:val="left" w:leader="dot" w:pos="567"/>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 xml:space="preserve">Уповноважений надає роз’яснення не пізніше ніж протягом 3 робочих днів з дня отримання запиту. </w:t>
      </w:r>
    </w:p>
    <w:p w:rsidR="00A97506" w:rsidRPr="008B07EB" w:rsidRDefault="00A97506" w:rsidP="008B07EB">
      <w:pPr>
        <w:pStyle w:val="a3"/>
        <w:tabs>
          <w:tab w:val="clear" w:pos="709"/>
          <w:tab w:val="clear" w:pos="8505"/>
          <w:tab w:val="left" w:pos="0"/>
          <w:tab w:val="left" w:leader="dot" w:pos="567"/>
        </w:tabs>
        <w:suppressAutoHyphens/>
        <w:spacing w:line="276" w:lineRule="auto"/>
        <w:ind w:firstLine="709"/>
        <w:jc w:val="both"/>
        <w:rPr>
          <w:rFonts w:ascii="Times New Roman" w:hAnsi="Times New Roman"/>
          <w:szCs w:val="24"/>
          <w:lang w:val="uk-UA"/>
        </w:rPr>
      </w:pPr>
      <w:r w:rsidRPr="008B07EB">
        <w:rPr>
          <w:rFonts w:ascii="Times New Roman" w:hAnsi="Times New Roman"/>
          <w:szCs w:val="24"/>
          <w:lang w:val="uk-UA"/>
        </w:rPr>
        <w:t>Про неможливість надання відповіді у такий строк (зокрема, через необхідність дослідження додаткових матеріалів, направлення запитів до органів влади та за наявності інших об’є</w:t>
      </w:r>
      <w:r w:rsidR="00B6098D" w:rsidRPr="008B07EB">
        <w:rPr>
          <w:rFonts w:ascii="Times New Roman" w:hAnsi="Times New Roman"/>
          <w:szCs w:val="24"/>
          <w:lang w:val="uk-UA"/>
        </w:rPr>
        <w:t>ктивних обставин) Уповноважений</w:t>
      </w:r>
      <w:r w:rsidRPr="008B07EB">
        <w:rPr>
          <w:rFonts w:ascii="Times New Roman" w:hAnsi="Times New Roman"/>
          <w:szCs w:val="24"/>
          <w:lang w:val="uk-UA"/>
        </w:rPr>
        <w:t xml:space="preserve"> інформує ініціатора запиту у строк, зазначений в абзаці першому цього пункту Антикорупційної програми, із зазначенням терміну надання остаточної відповіді.</w:t>
      </w:r>
    </w:p>
    <w:p w:rsidR="00A97506" w:rsidRPr="008B07EB" w:rsidRDefault="00A97506" w:rsidP="008B07EB">
      <w:pPr>
        <w:pStyle w:val="a3"/>
        <w:tabs>
          <w:tab w:val="clear" w:pos="709"/>
          <w:tab w:val="clear" w:pos="8505"/>
          <w:tab w:val="left" w:pos="4820"/>
        </w:tabs>
        <w:suppressAutoHyphens/>
        <w:spacing w:line="276" w:lineRule="auto"/>
        <w:jc w:val="both"/>
        <w:rPr>
          <w:rFonts w:ascii="Times New Roman" w:hAnsi="Times New Roman"/>
          <w:b/>
          <w:szCs w:val="24"/>
          <w:lang w:val="uk-UA"/>
        </w:rPr>
      </w:pPr>
    </w:p>
    <w:p w:rsidR="00CD15EB" w:rsidRPr="00C562DA" w:rsidRDefault="00CD15EB"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lastRenderedPageBreak/>
        <w:t xml:space="preserve">12. Порядок проведення періодичного підвищення кваліфікації працівників у сфері запобігання і протидії корупції. </w:t>
      </w:r>
    </w:p>
    <w:p w:rsidR="00B6098D" w:rsidRPr="008B07EB" w:rsidRDefault="00B6098D" w:rsidP="008B07EB">
      <w:pPr>
        <w:pStyle w:val="a3"/>
        <w:numPr>
          <w:ilvl w:val="1"/>
          <w:numId w:val="13"/>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 xml:space="preserve">Уповноважений </w:t>
      </w:r>
      <w:r w:rsidR="00182356">
        <w:rPr>
          <w:rFonts w:ascii="Times New Roman" w:hAnsi="Times New Roman"/>
          <w:szCs w:val="24"/>
          <w:lang w:val="uk-UA"/>
        </w:rPr>
        <w:t xml:space="preserve">періодично проходить </w:t>
      </w:r>
      <w:r w:rsidRPr="008B07EB">
        <w:rPr>
          <w:rFonts w:ascii="Times New Roman" w:hAnsi="Times New Roman"/>
          <w:szCs w:val="24"/>
          <w:lang w:val="uk-UA"/>
        </w:rPr>
        <w:t>підвищення кваліфікації з питань із запобігання і протидії корупції.</w:t>
      </w:r>
    </w:p>
    <w:p w:rsidR="00B6098D" w:rsidRPr="008B07EB" w:rsidRDefault="00B6098D" w:rsidP="008B07EB">
      <w:pPr>
        <w:pStyle w:val="a3"/>
        <w:numPr>
          <w:ilvl w:val="1"/>
          <w:numId w:val="13"/>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Уповноважений вправі ініціювати перед ректором Університету необхідність проведення семінарів, зустрічей та інших заходів з метою роз’яснення змісту антикорупційного законодавства працівникам Університету, підвищення розуміння окремих його вимог.</w:t>
      </w:r>
    </w:p>
    <w:p w:rsidR="00B6098D" w:rsidRPr="008B07EB" w:rsidRDefault="00B6098D" w:rsidP="008B07EB">
      <w:pPr>
        <w:pStyle w:val="a3"/>
        <w:numPr>
          <w:ilvl w:val="1"/>
          <w:numId w:val="13"/>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До проведення заходів з підвищення кваліфікації у сфері запобігання корупції можуть залучатися спеціалісти органів державної влади та органів місцевого самоврядування, громадські та міжнародні організації.</w:t>
      </w:r>
    </w:p>
    <w:p w:rsidR="00B6098D" w:rsidRPr="008B07EB" w:rsidRDefault="00B6098D" w:rsidP="008B07EB">
      <w:pPr>
        <w:pStyle w:val="a3"/>
        <w:tabs>
          <w:tab w:val="clear" w:pos="8505"/>
          <w:tab w:val="left" w:pos="0"/>
          <w:tab w:val="left" w:leader="dot" w:pos="709"/>
        </w:tabs>
        <w:suppressAutoHyphens/>
        <w:spacing w:line="276" w:lineRule="auto"/>
        <w:ind w:left="709"/>
        <w:jc w:val="both"/>
        <w:rPr>
          <w:rFonts w:ascii="Times New Roman" w:hAnsi="Times New Roman"/>
          <w:szCs w:val="24"/>
          <w:lang w:val="uk-UA"/>
        </w:rPr>
      </w:pPr>
    </w:p>
    <w:p w:rsidR="00CD15EB" w:rsidRPr="00C562DA" w:rsidRDefault="00CD15EB"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t xml:space="preserve">13. Застосування заходів дисциплінарної відповідальності до працівників, які порушують положення антикорупційної програми. </w:t>
      </w:r>
    </w:p>
    <w:p w:rsidR="00182356" w:rsidRDefault="00B6098D" w:rsidP="00182356">
      <w:pPr>
        <w:pStyle w:val="a3"/>
        <w:numPr>
          <w:ilvl w:val="1"/>
          <w:numId w:val="14"/>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У разі виявлення фактів, що свідчать про порушення антикорупційного законодавства посадовою особою Університету, Уповноважений вживає такі заходи:</w:t>
      </w:r>
    </w:p>
    <w:p w:rsidR="00182356" w:rsidRDefault="00B6098D" w:rsidP="00182356">
      <w:pPr>
        <w:pStyle w:val="a3"/>
        <w:numPr>
          <w:ilvl w:val="0"/>
          <w:numId w:val="18"/>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182356">
        <w:rPr>
          <w:rFonts w:ascii="Times New Roman" w:hAnsi="Times New Roman"/>
          <w:szCs w:val="24"/>
          <w:lang w:val="uk-UA"/>
        </w:rPr>
        <w:t>ініціює в установленому в Університеті порядку застосування дисциплінарного стягнення за наявності достатніх підстав;</w:t>
      </w:r>
    </w:p>
    <w:p w:rsidR="00182356" w:rsidRPr="00182356" w:rsidRDefault="00B6098D" w:rsidP="00182356">
      <w:pPr>
        <w:pStyle w:val="a3"/>
        <w:numPr>
          <w:ilvl w:val="0"/>
          <w:numId w:val="18"/>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182356">
        <w:rPr>
          <w:rFonts w:ascii="Times New Roman" w:hAnsi="Times New Roman"/>
          <w:szCs w:val="24"/>
          <w:lang w:val="uk-UA"/>
        </w:rPr>
        <w:t>ініціює в установленому в Університеті порядку вжиття передбачених цією Антикорупційною програмою заходів контролю для дослідження виявлених фактів з метою підтвердження чи спростування інформації про ймовірне порушення антикорупційного законодавства посадовою особою Університету;</w:t>
      </w:r>
    </w:p>
    <w:p w:rsidR="00B6098D" w:rsidRPr="00182356" w:rsidRDefault="00B6098D" w:rsidP="00182356">
      <w:pPr>
        <w:pStyle w:val="a3"/>
        <w:numPr>
          <w:ilvl w:val="0"/>
          <w:numId w:val="18"/>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182356">
        <w:rPr>
          <w:rFonts w:ascii="Times New Roman" w:hAnsi="Times New Roman"/>
          <w:szCs w:val="24"/>
          <w:lang w:val="uk-UA"/>
        </w:rPr>
        <w:t xml:space="preserve">інформує у встановленому порядку спеціально уповноважених суб'єктів у сфері протидії корупції про виявлені порушення; </w:t>
      </w:r>
    </w:p>
    <w:p w:rsidR="00B6098D" w:rsidRPr="00182356" w:rsidRDefault="00B6098D" w:rsidP="00182356">
      <w:pPr>
        <w:pStyle w:val="a3"/>
        <w:numPr>
          <w:ilvl w:val="1"/>
          <w:numId w:val="14"/>
        </w:numPr>
        <w:tabs>
          <w:tab w:val="clear" w:pos="709"/>
          <w:tab w:val="clear" w:pos="8505"/>
          <w:tab w:val="left" w:pos="0"/>
          <w:tab w:val="left" w:leader="dot" w:pos="567"/>
        </w:tabs>
        <w:suppressAutoHyphens/>
        <w:spacing w:line="276" w:lineRule="auto"/>
        <w:ind w:left="0" w:firstLine="709"/>
        <w:jc w:val="both"/>
        <w:rPr>
          <w:rFonts w:ascii="Times New Roman" w:hAnsi="Times New Roman"/>
          <w:szCs w:val="24"/>
          <w:lang w:val="uk-UA"/>
        </w:rPr>
      </w:pPr>
      <w:r w:rsidRPr="00182356">
        <w:rPr>
          <w:rFonts w:ascii="Times New Roman" w:hAnsi="Times New Roman"/>
          <w:szCs w:val="24"/>
          <w:lang w:val="uk-UA"/>
        </w:rPr>
        <w:t>Дисциплінарні стягнення можуть бути накладені на посадових осіб Університету, що допустили порушення чи неналежне виконання вимог антикорупційного законодавства, відповідно до норм трудового законодавства з урахуванням визначеного в Університеті порядку.</w:t>
      </w:r>
    </w:p>
    <w:p w:rsidR="008B07EB" w:rsidRPr="008B07EB" w:rsidRDefault="008B07EB" w:rsidP="008B07EB">
      <w:pPr>
        <w:pStyle w:val="a3"/>
        <w:tabs>
          <w:tab w:val="clear" w:pos="709"/>
          <w:tab w:val="clear" w:pos="8505"/>
          <w:tab w:val="left" w:pos="0"/>
          <w:tab w:val="left" w:leader="dot" w:pos="567"/>
        </w:tabs>
        <w:suppressAutoHyphens/>
        <w:spacing w:line="276" w:lineRule="auto"/>
        <w:jc w:val="both"/>
        <w:rPr>
          <w:rFonts w:ascii="Times New Roman" w:hAnsi="Times New Roman"/>
          <w:szCs w:val="24"/>
          <w:lang w:val="uk-UA"/>
        </w:rPr>
      </w:pPr>
    </w:p>
    <w:p w:rsidR="00CD15EB" w:rsidRPr="00C562DA" w:rsidRDefault="00CD15EB"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t xml:space="preserve">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 </w:t>
      </w:r>
    </w:p>
    <w:p w:rsidR="004D664F" w:rsidRPr="009F7DC5" w:rsidRDefault="00051021" w:rsidP="008B07EB">
      <w:pPr>
        <w:pStyle w:val="a3"/>
        <w:tabs>
          <w:tab w:val="clear" w:pos="709"/>
          <w:tab w:val="clear" w:pos="8505"/>
          <w:tab w:val="left" w:pos="4820"/>
        </w:tabs>
        <w:suppressAutoHyphens/>
        <w:spacing w:line="276" w:lineRule="auto"/>
        <w:ind w:firstLine="709"/>
        <w:jc w:val="both"/>
        <w:rPr>
          <w:rFonts w:ascii="Times New Roman" w:hAnsi="Times New Roman"/>
          <w:szCs w:val="24"/>
          <w:lang w:val="uk-UA" w:eastAsia="uk-UA"/>
        </w:rPr>
      </w:pPr>
      <w:r w:rsidRPr="00182356">
        <w:rPr>
          <w:rFonts w:ascii="Times New Roman" w:hAnsi="Times New Roman"/>
          <w:szCs w:val="24"/>
          <w:lang w:val="uk-UA" w:eastAsia="uk-UA"/>
        </w:rPr>
        <w:t xml:space="preserve">14.1. </w:t>
      </w:r>
      <w:r w:rsidR="004D664F" w:rsidRPr="00182356">
        <w:rPr>
          <w:rFonts w:ascii="Times New Roman" w:hAnsi="Times New Roman"/>
          <w:szCs w:val="24"/>
          <w:lang w:val="uk-UA" w:eastAsia="uk-UA"/>
        </w:rPr>
        <w:t xml:space="preserve">Після отримання інформації про факти підбурення працівників Університету до </w:t>
      </w:r>
      <w:r w:rsidR="004D664F" w:rsidRPr="009F7DC5">
        <w:rPr>
          <w:rFonts w:ascii="Times New Roman" w:hAnsi="Times New Roman"/>
          <w:szCs w:val="24"/>
          <w:lang w:val="uk-UA" w:eastAsia="uk-UA"/>
        </w:rPr>
        <w:t>вчинення корупційного правопорушення або про вчинення працівниками Університету корупційних або пов’язаних з корупцією правопорушень Уповноважений проводить перевірку (службове розслідування) викладених фактів. В ході проведення перевірки (службового розслідування) Уповноважений проводить збір інформації у вигляді пояснень, довідок, службових записок та інших документів, які мають значення для справи.</w:t>
      </w:r>
    </w:p>
    <w:p w:rsidR="004D664F" w:rsidRPr="009F7DC5" w:rsidRDefault="00051021" w:rsidP="008B07EB">
      <w:pPr>
        <w:pStyle w:val="a3"/>
        <w:tabs>
          <w:tab w:val="clear" w:pos="709"/>
          <w:tab w:val="clear" w:pos="8505"/>
          <w:tab w:val="left" w:pos="4820"/>
        </w:tabs>
        <w:suppressAutoHyphens/>
        <w:spacing w:line="276" w:lineRule="auto"/>
        <w:ind w:firstLine="709"/>
        <w:jc w:val="both"/>
        <w:rPr>
          <w:rFonts w:ascii="Times New Roman" w:hAnsi="Times New Roman"/>
          <w:szCs w:val="24"/>
          <w:lang w:val="uk-UA" w:eastAsia="uk-UA"/>
        </w:rPr>
      </w:pPr>
      <w:r w:rsidRPr="009F7DC5">
        <w:rPr>
          <w:rFonts w:ascii="Times New Roman" w:hAnsi="Times New Roman"/>
          <w:szCs w:val="24"/>
          <w:lang w:val="uk-UA" w:eastAsia="uk-UA"/>
        </w:rPr>
        <w:t xml:space="preserve">14.2. </w:t>
      </w:r>
      <w:r w:rsidR="004D664F" w:rsidRPr="009F7DC5">
        <w:rPr>
          <w:rFonts w:ascii="Times New Roman" w:hAnsi="Times New Roman"/>
          <w:szCs w:val="24"/>
          <w:lang w:val="uk-UA" w:eastAsia="uk-UA"/>
        </w:rPr>
        <w:t xml:space="preserve">Перевірка може здійснюватись Уповноваженим одноосібно та/або комісією. Комісія формується за рішенням ректора Університету, головою комісії обов’язково є Уповноважений. </w:t>
      </w:r>
    </w:p>
    <w:p w:rsidR="004D664F" w:rsidRPr="009F7DC5" w:rsidRDefault="00051021" w:rsidP="008B07EB">
      <w:pPr>
        <w:pStyle w:val="a3"/>
        <w:tabs>
          <w:tab w:val="clear" w:pos="709"/>
          <w:tab w:val="clear" w:pos="8505"/>
          <w:tab w:val="left" w:pos="4820"/>
        </w:tabs>
        <w:suppressAutoHyphens/>
        <w:spacing w:line="276" w:lineRule="auto"/>
        <w:ind w:firstLine="709"/>
        <w:jc w:val="both"/>
        <w:rPr>
          <w:rFonts w:ascii="Times New Roman" w:hAnsi="Times New Roman"/>
          <w:szCs w:val="24"/>
          <w:lang w:val="uk-UA" w:eastAsia="uk-UA"/>
        </w:rPr>
      </w:pPr>
      <w:r w:rsidRPr="009F7DC5">
        <w:rPr>
          <w:rFonts w:ascii="Times New Roman" w:hAnsi="Times New Roman"/>
          <w:szCs w:val="24"/>
          <w:lang w:val="uk-UA" w:eastAsia="uk-UA"/>
        </w:rPr>
        <w:t xml:space="preserve">14.3. </w:t>
      </w:r>
      <w:r w:rsidR="004D664F" w:rsidRPr="009F7DC5">
        <w:rPr>
          <w:rFonts w:ascii="Times New Roman" w:hAnsi="Times New Roman"/>
          <w:szCs w:val="24"/>
          <w:lang w:val="uk-UA" w:eastAsia="uk-UA"/>
        </w:rPr>
        <w:t>Термін проведення перевірки (службового розслідування) один місяць з д</w:t>
      </w:r>
      <w:r w:rsidR="009F7DC5">
        <w:rPr>
          <w:rFonts w:ascii="Times New Roman" w:hAnsi="Times New Roman"/>
          <w:szCs w:val="24"/>
          <w:lang w:val="uk-UA" w:eastAsia="uk-UA"/>
        </w:rPr>
        <w:t>ня наступного за днем отримання</w:t>
      </w:r>
      <w:r w:rsidR="004D664F" w:rsidRPr="009F7DC5">
        <w:rPr>
          <w:rFonts w:ascii="Times New Roman" w:hAnsi="Times New Roman"/>
          <w:szCs w:val="24"/>
          <w:lang w:val="uk-UA" w:eastAsia="uk-UA"/>
        </w:rPr>
        <w:t xml:space="preserve"> повідомлення про факти підбурення працівників Університету до вчинення корупційного правопорушення або про вчинення працівниками </w:t>
      </w:r>
      <w:r w:rsidR="004D664F" w:rsidRPr="009F7DC5">
        <w:rPr>
          <w:rFonts w:ascii="Times New Roman" w:hAnsi="Times New Roman"/>
          <w:szCs w:val="24"/>
          <w:lang w:val="uk-UA" w:eastAsia="uk-UA"/>
        </w:rPr>
        <w:lastRenderedPageBreak/>
        <w:t>Університету корупційних або пов’язаних з корупцією правопорушень. Термін проведення перевірки може бути продовжено на строк до 45 днів (</w:t>
      </w:r>
      <w:r w:rsidRPr="009F7DC5">
        <w:rPr>
          <w:rFonts w:ascii="Times New Roman" w:hAnsi="Times New Roman"/>
          <w:szCs w:val="24"/>
          <w:lang w:val="uk-UA" w:eastAsia="uk-UA"/>
        </w:rPr>
        <w:t>з обгрунтовних підстав</w:t>
      </w:r>
      <w:r w:rsidR="004D664F" w:rsidRPr="009F7DC5">
        <w:rPr>
          <w:rFonts w:ascii="Times New Roman" w:hAnsi="Times New Roman"/>
          <w:szCs w:val="24"/>
          <w:lang w:val="uk-UA" w:eastAsia="uk-UA"/>
        </w:rPr>
        <w:t>)</w:t>
      </w:r>
      <w:r w:rsidRPr="009F7DC5">
        <w:rPr>
          <w:rFonts w:ascii="Times New Roman" w:hAnsi="Times New Roman"/>
          <w:szCs w:val="24"/>
          <w:lang w:val="uk-UA" w:eastAsia="uk-UA"/>
        </w:rPr>
        <w:t>.</w:t>
      </w:r>
    </w:p>
    <w:p w:rsidR="00051021" w:rsidRPr="009F7DC5" w:rsidRDefault="00051021" w:rsidP="008B07EB">
      <w:pPr>
        <w:pStyle w:val="a3"/>
        <w:tabs>
          <w:tab w:val="clear" w:pos="709"/>
          <w:tab w:val="clear" w:pos="8505"/>
          <w:tab w:val="left" w:pos="4820"/>
        </w:tabs>
        <w:suppressAutoHyphens/>
        <w:spacing w:line="276" w:lineRule="auto"/>
        <w:ind w:firstLine="709"/>
        <w:jc w:val="both"/>
        <w:rPr>
          <w:rFonts w:ascii="Times New Roman" w:hAnsi="Times New Roman"/>
          <w:szCs w:val="24"/>
          <w:lang w:val="uk-UA" w:eastAsia="uk-UA"/>
        </w:rPr>
      </w:pPr>
      <w:r w:rsidRPr="009F7DC5">
        <w:rPr>
          <w:rFonts w:ascii="Times New Roman" w:hAnsi="Times New Roman"/>
          <w:szCs w:val="24"/>
          <w:lang w:val="uk-UA" w:eastAsia="uk-UA"/>
        </w:rPr>
        <w:t>14.4. За результатам проведеної перевірки (службового розслідування) складається звіт у вигляді довідки, в якій зазначаються обставини, які перевірялись, виявлені в ході перевірки факти та висновок. В звіті про проведену перевірку (службове розслідування) вказуються рекомендації, щодо звільнення чи притягнення працівників Університету до відповідальності та шляхи усунення наслідків корупційних дій, якщо такі мали місце.</w:t>
      </w:r>
    </w:p>
    <w:p w:rsidR="004D664F" w:rsidRPr="009F7DC5" w:rsidRDefault="00051021" w:rsidP="008B07EB">
      <w:pPr>
        <w:pStyle w:val="a3"/>
        <w:tabs>
          <w:tab w:val="clear" w:pos="709"/>
          <w:tab w:val="clear" w:pos="8505"/>
          <w:tab w:val="left" w:pos="4820"/>
        </w:tabs>
        <w:suppressAutoHyphens/>
        <w:spacing w:line="276" w:lineRule="auto"/>
        <w:ind w:firstLine="709"/>
        <w:jc w:val="both"/>
        <w:rPr>
          <w:rFonts w:ascii="Times New Roman" w:hAnsi="Times New Roman"/>
          <w:szCs w:val="24"/>
          <w:lang w:val="uk-UA" w:eastAsia="uk-UA"/>
        </w:rPr>
      </w:pPr>
      <w:r w:rsidRPr="009F7DC5">
        <w:rPr>
          <w:rFonts w:ascii="Times New Roman" w:hAnsi="Times New Roman"/>
          <w:szCs w:val="24"/>
          <w:lang w:val="uk-UA" w:eastAsia="uk-UA"/>
        </w:rPr>
        <w:t>14.5. Працівник Університету про факт корупційного або пов’язаного з корупцією правопорушення у терміни визначені антикорупційною програмою Університету повідомляє Уповноваженого та ректора Університету.</w:t>
      </w:r>
    </w:p>
    <w:p w:rsidR="009F7DC5" w:rsidRPr="009F7DC5" w:rsidRDefault="009F7DC5" w:rsidP="008B07EB">
      <w:pPr>
        <w:pStyle w:val="a3"/>
        <w:tabs>
          <w:tab w:val="clear" w:pos="709"/>
          <w:tab w:val="clear" w:pos="8505"/>
          <w:tab w:val="left" w:pos="4820"/>
        </w:tabs>
        <w:suppressAutoHyphens/>
        <w:spacing w:line="276" w:lineRule="auto"/>
        <w:jc w:val="both"/>
        <w:rPr>
          <w:rFonts w:ascii="Times New Roman" w:hAnsi="Times New Roman"/>
          <w:szCs w:val="24"/>
          <w:lang w:val="uk-UA"/>
        </w:rPr>
      </w:pPr>
    </w:p>
    <w:p w:rsidR="00CD15EB" w:rsidRPr="00C562DA" w:rsidRDefault="00CD15EB" w:rsidP="008B07EB">
      <w:pPr>
        <w:pStyle w:val="a3"/>
        <w:tabs>
          <w:tab w:val="clear" w:pos="709"/>
          <w:tab w:val="clear" w:pos="8505"/>
          <w:tab w:val="left" w:pos="4820"/>
        </w:tabs>
        <w:suppressAutoHyphens/>
        <w:spacing w:line="276" w:lineRule="auto"/>
        <w:jc w:val="both"/>
        <w:rPr>
          <w:rFonts w:ascii="Times New Roman" w:hAnsi="Times New Roman"/>
          <w:b/>
          <w:sz w:val="28"/>
          <w:szCs w:val="28"/>
          <w:lang w:val="uk-UA"/>
        </w:rPr>
      </w:pPr>
      <w:r w:rsidRPr="00C562DA">
        <w:rPr>
          <w:rFonts w:ascii="Times New Roman" w:hAnsi="Times New Roman"/>
          <w:b/>
          <w:sz w:val="28"/>
          <w:szCs w:val="28"/>
          <w:lang w:val="uk-UA"/>
        </w:rPr>
        <w:t>15. Порядок внесення змін до антикорупційної програми.</w:t>
      </w:r>
    </w:p>
    <w:p w:rsidR="00B6513F" w:rsidRPr="008B07EB" w:rsidRDefault="00B6098D" w:rsidP="008B07EB">
      <w:pPr>
        <w:pStyle w:val="a3"/>
        <w:numPr>
          <w:ilvl w:val="1"/>
          <w:numId w:val="15"/>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Зміни до цієї Антикорупційної програми вносяться наказом ректора Університету за поданням Уповноваженого в установленому в Університеті порядку з урахуванням особливостей, визначених цим розділом Антикорупційної програми.</w:t>
      </w:r>
    </w:p>
    <w:p w:rsidR="00B6098D" w:rsidRPr="008B07EB" w:rsidRDefault="00B6098D" w:rsidP="008B07EB">
      <w:pPr>
        <w:pStyle w:val="a3"/>
        <w:numPr>
          <w:ilvl w:val="1"/>
          <w:numId w:val="15"/>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Зміни до цієї Антикорупційної програми можуть вноситись у таких випадках:</w:t>
      </w:r>
    </w:p>
    <w:p w:rsidR="009F7DC5" w:rsidRDefault="00B6513F" w:rsidP="009F7DC5">
      <w:pPr>
        <w:pStyle w:val="a3"/>
        <w:numPr>
          <w:ilvl w:val="0"/>
          <w:numId w:val="19"/>
        </w:numPr>
        <w:tabs>
          <w:tab w:val="clear" w:pos="8505"/>
          <w:tab w:val="left" w:pos="0"/>
          <w:tab w:val="left" w:leader="dot" w:pos="709"/>
          <w:tab w:val="left" w:pos="993"/>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у</w:t>
      </w:r>
      <w:r w:rsidR="00B6098D" w:rsidRPr="008B07EB">
        <w:rPr>
          <w:rFonts w:ascii="Times New Roman" w:hAnsi="Times New Roman"/>
          <w:szCs w:val="24"/>
          <w:lang w:val="uk-UA"/>
        </w:rPr>
        <w:t xml:space="preserve"> разі необхідності приведення цієї Антикорупційної програми у відповідність із новими актами антикорупційного законодавства (змінами, внесеними до діючих актів з цих питань)</w:t>
      </w:r>
      <w:r w:rsidRPr="008B07EB">
        <w:rPr>
          <w:rFonts w:ascii="Times New Roman" w:hAnsi="Times New Roman"/>
          <w:szCs w:val="24"/>
          <w:lang w:val="uk-UA"/>
        </w:rPr>
        <w:t>. Такі змін проводяться протягом 3 місяців з дня набрання чинності нових актів антикорупційного законодавства чи внесення змін до діючих</w:t>
      </w:r>
      <w:r w:rsidR="00B6098D" w:rsidRPr="008B07EB">
        <w:rPr>
          <w:rFonts w:ascii="Times New Roman" w:hAnsi="Times New Roman"/>
          <w:szCs w:val="24"/>
          <w:lang w:val="uk-UA"/>
        </w:rPr>
        <w:t>;</w:t>
      </w:r>
    </w:p>
    <w:p w:rsidR="00B6513F" w:rsidRPr="009F7DC5" w:rsidRDefault="00B6513F" w:rsidP="009F7DC5">
      <w:pPr>
        <w:pStyle w:val="a3"/>
        <w:numPr>
          <w:ilvl w:val="0"/>
          <w:numId w:val="19"/>
        </w:numPr>
        <w:tabs>
          <w:tab w:val="clear" w:pos="8505"/>
          <w:tab w:val="left" w:pos="0"/>
          <w:tab w:val="left" w:leader="dot" w:pos="709"/>
          <w:tab w:val="left" w:pos="993"/>
        </w:tabs>
        <w:suppressAutoHyphens/>
        <w:spacing w:line="276" w:lineRule="auto"/>
        <w:ind w:left="0" w:firstLine="709"/>
        <w:jc w:val="both"/>
        <w:rPr>
          <w:rFonts w:ascii="Times New Roman" w:hAnsi="Times New Roman"/>
          <w:szCs w:val="24"/>
          <w:lang w:val="uk-UA"/>
        </w:rPr>
      </w:pPr>
      <w:r w:rsidRPr="009F7DC5">
        <w:rPr>
          <w:rFonts w:ascii="Times New Roman" w:hAnsi="Times New Roman"/>
          <w:szCs w:val="24"/>
          <w:lang w:val="uk-UA"/>
        </w:rPr>
        <w:t>з</w:t>
      </w:r>
      <w:r w:rsidR="00B6098D" w:rsidRPr="009F7DC5">
        <w:rPr>
          <w:rFonts w:ascii="Times New Roman" w:hAnsi="Times New Roman"/>
          <w:szCs w:val="24"/>
          <w:lang w:val="uk-UA"/>
        </w:rPr>
        <w:t xml:space="preserve"> ініціативи Уповноваженого, </w:t>
      </w:r>
      <w:r w:rsidRPr="009F7DC5">
        <w:rPr>
          <w:rFonts w:ascii="Times New Roman" w:hAnsi="Times New Roman"/>
          <w:szCs w:val="24"/>
          <w:lang w:val="uk-UA"/>
        </w:rPr>
        <w:t xml:space="preserve">ректора Університету </w:t>
      </w:r>
      <w:r w:rsidR="00B6098D" w:rsidRPr="009F7DC5">
        <w:rPr>
          <w:rFonts w:ascii="Times New Roman" w:hAnsi="Times New Roman"/>
          <w:szCs w:val="24"/>
          <w:lang w:val="uk-UA"/>
        </w:rPr>
        <w:t>з метою уточнення чи удосконалення окремих по</w:t>
      </w:r>
      <w:r w:rsidRPr="009F7DC5">
        <w:rPr>
          <w:rFonts w:ascii="Times New Roman" w:hAnsi="Times New Roman"/>
          <w:szCs w:val="24"/>
          <w:lang w:val="uk-UA"/>
        </w:rPr>
        <w:t>ложень Антикорупційної програми, якщо їх зміст не суперечить вимогам діючого антикорупційного законодавства;</w:t>
      </w:r>
    </w:p>
    <w:p w:rsidR="00673F22" w:rsidRPr="008B07EB" w:rsidRDefault="00B6098D" w:rsidP="008B07EB">
      <w:pPr>
        <w:pStyle w:val="a3"/>
        <w:numPr>
          <w:ilvl w:val="1"/>
          <w:numId w:val="15"/>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 xml:space="preserve">Пропозиції щодо удосконалення цієї Антикорупційної програми подаються до </w:t>
      </w:r>
      <w:r w:rsidR="00673F22" w:rsidRPr="008B07EB">
        <w:rPr>
          <w:rFonts w:ascii="Times New Roman" w:hAnsi="Times New Roman"/>
          <w:szCs w:val="24"/>
          <w:lang w:val="uk-UA"/>
        </w:rPr>
        <w:t>Уповноваженого</w:t>
      </w:r>
      <w:r w:rsidRPr="008B07EB">
        <w:rPr>
          <w:rFonts w:ascii="Times New Roman" w:hAnsi="Times New Roman"/>
          <w:szCs w:val="24"/>
          <w:lang w:val="uk-UA"/>
        </w:rPr>
        <w:t xml:space="preserve"> в письмовому вигляді в устан</w:t>
      </w:r>
      <w:r w:rsidR="00673F22" w:rsidRPr="008B07EB">
        <w:rPr>
          <w:rFonts w:ascii="Times New Roman" w:hAnsi="Times New Roman"/>
          <w:szCs w:val="24"/>
          <w:lang w:val="uk-UA"/>
        </w:rPr>
        <w:t xml:space="preserve">овленому в Університеті </w:t>
      </w:r>
      <w:r w:rsidRPr="008B07EB">
        <w:rPr>
          <w:rFonts w:ascii="Times New Roman" w:hAnsi="Times New Roman"/>
          <w:szCs w:val="24"/>
          <w:lang w:val="uk-UA"/>
        </w:rPr>
        <w:t>порядку.</w:t>
      </w:r>
    </w:p>
    <w:p w:rsidR="00B6098D" w:rsidRPr="008B07EB" w:rsidRDefault="00B6098D" w:rsidP="008B07EB">
      <w:pPr>
        <w:pStyle w:val="a3"/>
        <w:numPr>
          <w:ilvl w:val="1"/>
          <w:numId w:val="15"/>
        </w:numPr>
        <w:tabs>
          <w:tab w:val="clear" w:pos="8505"/>
          <w:tab w:val="left" w:pos="0"/>
          <w:tab w:val="left" w:leader="dot" w:pos="709"/>
        </w:tabs>
        <w:suppressAutoHyphens/>
        <w:spacing w:line="276" w:lineRule="auto"/>
        <w:ind w:left="0" w:firstLine="709"/>
        <w:jc w:val="both"/>
        <w:rPr>
          <w:rFonts w:ascii="Times New Roman" w:hAnsi="Times New Roman"/>
          <w:szCs w:val="24"/>
          <w:lang w:val="uk-UA"/>
        </w:rPr>
      </w:pPr>
      <w:r w:rsidRPr="008B07EB">
        <w:rPr>
          <w:rFonts w:ascii="Times New Roman" w:hAnsi="Times New Roman"/>
          <w:szCs w:val="24"/>
          <w:lang w:val="uk-UA"/>
        </w:rPr>
        <w:t>За результа</w:t>
      </w:r>
      <w:r w:rsidR="00673F22" w:rsidRPr="008B07EB">
        <w:rPr>
          <w:rFonts w:ascii="Times New Roman" w:hAnsi="Times New Roman"/>
          <w:szCs w:val="24"/>
          <w:lang w:val="uk-UA"/>
        </w:rPr>
        <w:t xml:space="preserve">тами розгляду таких пропозицій Уповноважений, ректор Університету </w:t>
      </w:r>
      <w:r w:rsidRPr="008B07EB">
        <w:rPr>
          <w:rFonts w:ascii="Times New Roman" w:hAnsi="Times New Roman"/>
          <w:szCs w:val="24"/>
          <w:lang w:val="uk-UA"/>
        </w:rPr>
        <w:t>не пізніше ніж протягом 3 місяців з дня їх отримання забезпечує:</w:t>
      </w:r>
    </w:p>
    <w:p w:rsidR="00B6098D" w:rsidRPr="008B07EB" w:rsidRDefault="00B6098D" w:rsidP="009F7DC5">
      <w:pPr>
        <w:pStyle w:val="a3"/>
        <w:numPr>
          <w:ilvl w:val="0"/>
          <w:numId w:val="19"/>
        </w:numPr>
        <w:tabs>
          <w:tab w:val="clear" w:pos="8505"/>
          <w:tab w:val="left" w:pos="0"/>
          <w:tab w:val="left" w:leader="dot" w:pos="709"/>
        </w:tabs>
        <w:suppressAutoHyphens/>
        <w:spacing w:line="276" w:lineRule="auto"/>
        <w:jc w:val="both"/>
        <w:rPr>
          <w:rFonts w:ascii="Times New Roman" w:hAnsi="Times New Roman"/>
          <w:szCs w:val="24"/>
          <w:lang w:val="uk-UA"/>
        </w:rPr>
      </w:pPr>
      <w:r w:rsidRPr="008B07EB">
        <w:rPr>
          <w:rFonts w:ascii="Times New Roman" w:hAnsi="Times New Roman"/>
          <w:szCs w:val="24"/>
          <w:lang w:val="uk-UA"/>
        </w:rPr>
        <w:t>внесення змін до Антикорупційної програми;</w:t>
      </w:r>
    </w:p>
    <w:p w:rsidR="00585B56" w:rsidRDefault="00B6098D" w:rsidP="009F7DC5">
      <w:pPr>
        <w:pStyle w:val="a3"/>
        <w:numPr>
          <w:ilvl w:val="0"/>
          <w:numId w:val="19"/>
        </w:numPr>
        <w:tabs>
          <w:tab w:val="clear" w:pos="8505"/>
          <w:tab w:val="left" w:pos="0"/>
          <w:tab w:val="left" w:leader="dot" w:pos="709"/>
        </w:tabs>
        <w:suppressAutoHyphens/>
        <w:spacing w:line="276" w:lineRule="auto"/>
        <w:jc w:val="both"/>
        <w:rPr>
          <w:rFonts w:ascii="Times New Roman" w:hAnsi="Times New Roman"/>
          <w:szCs w:val="24"/>
          <w:lang w:val="uk-UA"/>
        </w:rPr>
      </w:pPr>
      <w:r w:rsidRPr="008B07EB">
        <w:rPr>
          <w:rFonts w:ascii="Times New Roman" w:hAnsi="Times New Roman"/>
          <w:szCs w:val="24"/>
          <w:lang w:val="uk-UA"/>
        </w:rPr>
        <w:t xml:space="preserve">надання відповіді ініціатору змін з </w:t>
      </w:r>
      <w:r w:rsidR="00673F22" w:rsidRPr="008B07EB">
        <w:rPr>
          <w:rFonts w:ascii="Times New Roman" w:hAnsi="Times New Roman"/>
          <w:szCs w:val="24"/>
          <w:lang w:val="uk-UA"/>
        </w:rPr>
        <w:t>обґрунтуванням</w:t>
      </w:r>
      <w:r w:rsidRPr="008B07EB">
        <w:rPr>
          <w:rFonts w:ascii="Times New Roman" w:hAnsi="Times New Roman"/>
          <w:szCs w:val="24"/>
          <w:lang w:val="uk-UA"/>
        </w:rPr>
        <w:t xml:space="preserve"> недоцільності чи неможливості їх внесення.</w:t>
      </w:r>
    </w:p>
    <w:p w:rsidR="00C4379C" w:rsidRDefault="00C4379C" w:rsidP="00C4379C">
      <w:pPr>
        <w:pStyle w:val="a3"/>
        <w:tabs>
          <w:tab w:val="clear" w:pos="8505"/>
          <w:tab w:val="left" w:pos="0"/>
          <w:tab w:val="left" w:leader="dot" w:pos="709"/>
        </w:tabs>
        <w:suppressAutoHyphens/>
        <w:spacing w:line="276" w:lineRule="auto"/>
        <w:jc w:val="both"/>
        <w:rPr>
          <w:rFonts w:ascii="Times New Roman" w:hAnsi="Times New Roman"/>
          <w:szCs w:val="24"/>
          <w:lang w:val="uk-UA"/>
        </w:rPr>
      </w:pPr>
    </w:p>
    <w:p w:rsidR="00C4379C" w:rsidRDefault="00C4379C" w:rsidP="00C4379C">
      <w:pPr>
        <w:pStyle w:val="a3"/>
        <w:tabs>
          <w:tab w:val="clear" w:pos="8505"/>
          <w:tab w:val="left" w:pos="0"/>
          <w:tab w:val="left" w:leader="dot" w:pos="709"/>
        </w:tabs>
        <w:suppressAutoHyphens/>
        <w:spacing w:line="276" w:lineRule="auto"/>
        <w:jc w:val="both"/>
        <w:rPr>
          <w:rFonts w:ascii="Times New Roman" w:hAnsi="Times New Roman"/>
          <w:szCs w:val="24"/>
          <w:lang w:val="uk-UA"/>
        </w:rPr>
      </w:pPr>
    </w:p>
    <w:p w:rsidR="00C4379C" w:rsidRPr="00C4379C" w:rsidRDefault="00C4379C" w:rsidP="00C4379C">
      <w:pPr>
        <w:pStyle w:val="a3"/>
        <w:tabs>
          <w:tab w:val="clear" w:pos="8505"/>
          <w:tab w:val="left" w:pos="0"/>
          <w:tab w:val="left" w:leader="dot" w:pos="709"/>
        </w:tabs>
        <w:suppressAutoHyphens/>
        <w:spacing w:line="276" w:lineRule="auto"/>
        <w:jc w:val="both"/>
        <w:rPr>
          <w:rFonts w:ascii="Times New Roman" w:hAnsi="Times New Roman"/>
          <w:sz w:val="20"/>
          <w:lang w:val="uk-UA"/>
        </w:rPr>
      </w:pPr>
      <w:r w:rsidRPr="00C4379C">
        <w:rPr>
          <w:rFonts w:ascii="Times New Roman" w:hAnsi="Times New Roman"/>
          <w:sz w:val="20"/>
          <w:lang w:val="uk-UA"/>
        </w:rPr>
        <w:t xml:space="preserve">Антикорупційна програма обговорена на засіданні ректорату </w:t>
      </w:r>
    </w:p>
    <w:p w:rsidR="00C4379C" w:rsidRPr="00C4379C" w:rsidRDefault="00C4379C" w:rsidP="00C4379C">
      <w:pPr>
        <w:pStyle w:val="a3"/>
        <w:tabs>
          <w:tab w:val="clear" w:pos="8505"/>
          <w:tab w:val="left" w:pos="0"/>
          <w:tab w:val="left" w:leader="dot" w:pos="709"/>
        </w:tabs>
        <w:suppressAutoHyphens/>
        <w:spacing w:line="276" w:lineRule="auto"/>
        <w:jc w:val="both"/>
        <w:rPr>
          <w:rFonts w:ascii="Times New Roman" w:hAnsi="Times New Roman"/>
          <w:sz w:val="20"/>
          <w:lang w:val="uk-UA"/>
        </w:rPr>
      </w:pPr>
      <w:r w:rsidRPr="00C4379C">
        <w:rPr>
          <w:rFonts w:ascii="Times New Roman" w:hAnsi="Times New Roman"/>
          <w:sz w:val="20"/>
          <w:lang w:val="uk-UA"/>
        </w:rPr>
        <w:t>із співробітниками Університету</w:t>
      </w:r>
    </w:p>
    <w:sectPr w:rsidR="00C4379C" w:rsidRPr="00C4379C" w:rsidSect="008B07E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BE"/>
    <w:multiLevelType w:val="multilevel"/>
    <w:tmpl w:val="7A4ACA60"/>
    <w:lvl w:ilvl="0">
      <w:start w:val="1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2760DEF"/>
    <w:multiLevelType w:val="multilevel"/>
    <w:tmpl w:val="8926E54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44757BD"/>
    <w:multiLevelType w:val="multilevel"/>
    <w:tmpl w:val="A04CEC1E"/>
    <w:lvl w:ilvl="0">
      <w:start w:val="9"/>
      <w:numFmt w:val="decimal"/>
      <w:lvlText w:val="%1."/>
      <w:lvlJc w:val="left"/>
      <w:pPr>
        <w:ind w:left="390" w:hanging="39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48459FE"/>
    <w:multiLevelType w:val="hybridMultilevel"/>
    <w:tmpl w:val="509E4DD4"/>
    <w:lvl w:ilvl="0" w:tplc="94201956">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2322F23"/>
    <w:multiLevelType w:val="hybridMultilevel"/>
    <w:tmpl w:val="38B6E62A"/>
    <w:lvl w:ilvl="0" w:tplc="94201956">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7496E86"/>
    <w:multiLevelType w:val="hybridMultilevel"/>
    <w:tmpl w:val="D758DE3E"/>
    <w:lvl w:ilvl="0" w:tplc="94201956">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E8E56FF"/>
    <w:multiLevelType w:val="multilevel"/>
    <w:tmpl w:val="8DF6ABB2"/>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6535F0D"/>
    <w:multiLevelType w:val="multilevel"/>
    <w:tmpl w:val="64EE9F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B4625D"/>
    <w:multiLevelType w:val="multilevel"/>
    <w:tmpl w:val="97D89F40"/>
    <w:lvl w:ilvl="0">
      <w:start w:val="13"/>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7BF3562"/>
    <w:multiLevelType w:val="multilevel"/>
    <w:tmpl w:val="4F2000B8"/>
    <w:lvl w:ilvl="0">
      <w:start w:val="5"/>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87E40B6"/>
    <w:multiLevelType w:val="multilevel"/>
    <w:tmpl w:val="9B12A00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5220A9"/>
    <w:multiLevelType w:val="hybridMultilevel"/>
    <w:tmpl w:val="40CA18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41A32F5"/>
    <w:multiLevelType w:val="multilevel"/>
    <w:tmpl w:val="300CA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7D52DA"/>
    <w:multiLevelType w:val="multilevel"/>
    <w:tmpl w:val="987AE62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2532CDC"/>
    <w:multiLevelType w:val="hybridMultilevel"/>
    <w:tmpl w:val="795C33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2CC450F"/>
    <w:multiLevelType w:val="hybridMultilevel"/>
    <w:tmpl w:val="5448DD0C"/>
    <w:lvl w:ilvl="0" w:tplc="9420195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7652D0F"/>
    <w:multiLevelType w:val="multilevel"/>
    <w:tmpl w:val="C156B8C8"/>
    <w:lvl w:ilvl="0">
      <w:start w:val="15"/>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7891491"/>
    <w:multiLevelType w:val="multilevel"/>
    <w:tmpl w:val="5F48A7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4D6B76"/>
    <w:multiLevelType w:val="multilevel"/>
    <w:tmpl w:val="966C344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5"/>
  </w:num>
  <w:num w:numId="4">
    <w:abstractNumId w:val="17"/>
  </w:num>
  <w:num w:numId="5">
    <w:abstractNumId w:val="7"/>
  </w:num>
  <w:num w:numId="6">
    <w:abstractNumId w:val="9"/>
  </w:num>
  <w:num w:numId="7">
    <w:abstractNumId w:val="10"/>
  </w:num>
  <w:num w:numId="8">
    <w:abstractNumId w:val="13"/>
  </w:num>
  <w:num w:numId="9">
    <w:abstractNumId w:val="18"/>
  </w:num>
  <w:num w:numId="10">
    <w:abstractNumId w:val="1"/>
  </w:num>
  <w:num w:numId="11">
    <w:abstractNumId w:val="2"/>
  </w:num>
  <w:num w:numId="12">
    <w:abstractNumId w:val="0"/>
  </w:num>
  <w:num w:numId="13">
    <w:abstractNumId w:val="6"/>
  </w:num>
  <w:num w:numId="14">
    <w:abstractNumId w:val="8"/>
  </w:num>
  <w:num w:numId="15">
    <w:abstractNumId w:val="16"/>
  </w:num>
  <w:num w:numId="16">
    <w:abstractNumId w:val="14"/>
  </w:num>
  <w:num w:numId="17">
    <w:abstractNumId w:val="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22"/>
    <w:rsid w:val="00026DC2"/>
    <w:rsid w:val="00051021"/>
    <w:rsid w:val="00071807"/>
    <w:rsid w:val="00084585"/>
    <w:rsid w:val="000B3A40"/>
    <w:rsid w:val="000E3371"/>
    <w:rsid w:val="00100E8D"/>
    <w:rsid w:val="001357D6"/>
    <w:rsid w:val="00182356"/>
    <w:rsid w:val="001D3451"/>
    <w:rsid w:val="001E7167"/>
    <w:rsid w:val="00221F23"/>
    <w:rsid w:val="002466A7"/>
    <w:rsid w:val="00290332"/>
    <w:rsid w:val="002C1A97"/>
    <w:rsid w:val="002E57A5"/>
    <w:rsid w:val="003D027B"/>
    <w:rsid w:val="003D6FBE"/>
    <w:rsid w:val="003E2A2D"/>
    <w:rsid w:val="003E5653"/>
    <w:rsid w:val="00414E0E"/>
    <w:rsid w:val="0045500F"/>
    <w:rsid w:val="004A682E"/>
    <w:rsid w:val="004B07DB"/>
    <w:rsid w:val="004D664F"/>
    <w:rsid w:val="0058202D"/>
    <w:rsid w:val="00584C9D"/>
    <w:rsid w:val="00585B56"/>
    <w:rsid w:val="00586522"/>
    <w:rsid w:val="005A223B"/>
    <w:rsid w:val="005B5C77"/>
    <w:rsid w:val="00603FBF"/>
    <w:rsid w:val="00607BCF"/>
    <w:rsid w:val="0061305F"/>
    <w:rsid w:val="00633BD6"/>
    <w:rsid w:val="00667F27"/>
    <w:rsid w:val="00673F22"/>
    <w:rsid w:val="00681372"/>
    <w:rsid w:val="006A018C"/>
    <w:rsid w:val="006C0086"/>
    <w:rsid w:val="006E69A8"/>
    <w:rsid w:val="00784684"/>
    <w:rsid w:val="008B07EB"/>
    <w:rsid w:val="0097333D"/>
    <w:rsid w:val="009A69C7"/>
    <w:rsid w:val="009B4885"/>
    <w:rsid w:val="009F7DC5"/>
    <w:rsid w:val="00A97506"/>
    <w:rsid w:val="00AA62C4"/>
    <w:rsid w:val="00B5504A"/>
    <w:rsid w:val="00B6098D"/>
    <w:rsid w:val="00B6513F"/>
    <w:rsid w:val="00BF3C2A"/>
    <w:rsid w:val="00C13CB4"/>
    <w:rsid w:val="00C4379C"/>
    <w:rsid w:val="00C562DA"/>
    <w:rsid w:val="00C705E5"/>
    <w:rsid w:val="00CA0DBA"/>
    <w:rsid w:val="00CC3E1C"/>
    <w:rsid w:val="00CD15EB"/>
    <w:rsid w:val="00D34D18"/>
    <w:rsid w:val="00D477E7"/>
    <w:rsid w:val="00D5759F"/>
    <w:rsid w:val="00DA5675"/>
    <w:rsid w:val="00DB2188"/>
    <w:rsid w:val="00DB7FFD"/>
    <w:rsid w:val="00DF7A4C"/>
    <w:rsid w:val="00E878B0"/>
    <w:rsid w:val="00EE77D8"/>
    <w:rsid w:val="00F25D5F"/>
    <w:rsid w:val="00F66EEC"/>
    <w:rsid w:val="00F90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0D3"/>
  <w15:docId w15:val="{BF371FCC-9958-44D3-9216-3FF5F35F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5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86522"/>
    <w:pPr>
      <w:keepNext/>
      <w:tabs>
        <w:tab w:val="left" w:pos="709"/>
        <w:tab w:val="left" w:leader="dot" w:pos="8505"/>
      </w:tabs>
      <w:spacing w:after="60" w:line="240" w:lineRule="auto"/>
      <w:jc w:val="center"/>
    </w:pPr>
    <w:rPr>
      <w:rFonts w:ascii="Arial" w:eastAsia="Times New Roman" w:hAnsi="Arial" w:cs="Times New Roman"/>
      <w:sz w:val="24"/>
      <w:szCs w:val="20"/>
      <w:lang w:val="ru-RU" w:eastAsia="ru-RU"/>
    </w:rPr>
  </w:style>
  <w:style w:type="character" w:customStyle="1" w:styleId="a4">
    <w:name w:val="Підзаголовок Знак"/>
    <w:basedOn w:val="a0"/>
    <w:link w:val="a3"/>
    <w:rsid w:val="00586522"/>
    <w:rPr>
      <w:rFonts w:ascii="Arial" w:eastAsia="Times New Roman" w:hAnsi="Arial" w:cs="Times New Roman"/>
      <w:sz w:val="24"/>
      <w:szCs w:val="20"/>
      <w:lang w:val="ru-RU" w:eastAsia="ru-RU"/>
    </w:rPr>
  </w:style>
  <w:style w:type="paragraph" w:styleId="a5">
    <w:name w:val="Balloon Text"/>
    <w:basedOn w:val="a"/>
    <w:link w:val="a6"/>
    <w:uiPriority w:val="99"/>
    <w:semiHidden/>
    <w:unhideWhenUsed/>
    <w:rsid w:val="00AA62C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A62C4"/>
    <w:rPr>
      <w:rFonts w:ascii="Tahoma" w:hAnsi="Tahoma" w:cs="Tahoma"/>
      <w:sz w:val="16"/>
      <w:szCs w:val="16"/>
    </w:rPr>
  </w:style>
  <w:style w:type="paragraph" w:styleId="a7">
    <w:name w:val="Document Map"/>
    <w:basedOn w:val="a"/>
    <w:link w:val="a8"/>
    <w:uiPriority w:val="99"/>
    <w:semiHidden/>
    <w:unhideWhenUsed/>
    <w:rsid w:val="00EE77D8"/>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E77D8"/>
    <w:rPr>
      <w:rFonts w:ascii="Tahoma" w:hAnsi="Tahoma" w:cs="Tahoma"/>
      <w:sz w:val="16"/>
      <w:szCs w:val="16"/>
    </w:rPr>
  </w:style>
  <w:style w:type="paragraph" w:styleId="a9">
    <w:name w:val="List Paragraph"/>
    <w:basedOn w:val="a"/>
    <w:uiPriority w:val="34"/>
    <w:qFormat/>
    <w:rsid w:val="00DB7FFD"/>
    <w:pPr>
      <w:ind w:left="720"/>
      <w:contextualSpacing/>
    </w:pPr>
  </w:style>
  <w:style w:type="character" w:customStyle="1" w:styleId="10">
    <w:name w:val="Заголовок 1 Знак"/>
    <w:basedOn w:val="a0"/>
    <w:link w:val="1"/>
    <w:uiPriority w:val="9"/>
    <w:rsid w:val="00DA5675"/>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1CD7-74C0-4010-A382-8561AD2F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25973</Words>
  <Characters>14806</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T-Unit</dc:creator>
  <cp:lastModifiedBy>LNU</cp:lastModifiedBy>
  <cp:revision>2</cp:revision>
  <cp:lastPrinted>2015-09-08T13:07:00Z</cp:lastPrinted>
  <dcterms:created xsi:type="dcterms:W3CDTF">2020-04-08T08:59:00Z</dcterms:created>
  <dcterms:modified xsi:type="dcterms:W3CDTF">2020-04-08T08:59:00Z</dcterms:modified>
</cp:coreProperties>
</file>